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7804"/>
        <w:gridCol w:w="1434"/>
      </w:tblGrid>
      <w:tr w:rsidR="00E85F5B" w:rsidRPr="008633B0" w14:paraId="2B62A192" w14:textId="77777777" w:rsidTr="00341B18">
        <w:tc>
          <w:tcPr>
            <w:tcW w:w="7804" w:type="dxa"/>
            <w:shd w:val="clear" w:color="auto" w:fill="943634" w:themeFill="accent2" w:themeFillShade="BF"/>
          </w:tcPr>
          <w:p w14:paraId="17FB5CA9" w14:textId="47D0D775" w:rsidR="00E85F5B" w:rsidRPr="00E85F5B" w:rsidRDefault="00E85F5B" w:rsidP="003D579F">
            <w:pPr>
              <w:jc w:val="center"/>
              <w:rPr>
                <w:rFonts w:ascii="Arial" w:hAnsi="Arial" w:cs="Arial"/>
                <w:b/>
                <w:color w:val="FFFFFF" w:themeColor="background1"/>
                <w:sz w:val="36"/>
                <w:szCs w:val="36"/>
                <w:u w:val="single"/>
                <w:lang w:val="en-US"/>
              </w:rPr>
            </w:pPr>
            <w:r w:rsidRPr="00E020EE">
              <w:rPr>
                <w:rFonts w:ascii="Arial" w:hAnsi="Arial" w:cs="Arial"/>
                <w:noProof/>
                <w:lang w:eastAsia="en-GB"/>
              </w:rPr>
              <mc:AlternateContent>
                <mc:Choice Requires="wps">
                  <w:drawing>
                    <wp:anchor distT="0" distB="0" distL="114300" distR="114300" simplePos="0" relativeHeight="251658240" behindDoc="0" locked="0" layoutInCell="1" allowOverlap="1" wp14:anchorId="218E01AD" wp14:editId="45114152">
                      <wp:simplePos x="0" y="0"/>
                      <wp:positionH relativeFrom="column">
                        <wp:posOffset>1160780</wp:posOffset>
                      </wp:positionH>
                      <wp:positionV relativeFrom="paragraph">
                        <wp:posOffset>-693420</wp:posOffset>
                      </wp:positionV>
                      <wp:extent cx="2900680" cy="372745"/>
                      <wp:effectExtent l="0" t="0" r="0" b="825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0680" cy="372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4F9C3F" id="Rectangle 5" o:spid="_x0000_s1026" style="position:absolute;margin-left:91.4pt;margin-top:-54.6pt;width:228.4pt;height:2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" stroked="f"/>
                  </w:pict>
                </mc:Fallback>
              </mc:AlternateContent>
            </w:r>
            <w:r w:rsidRPr="00E020EE">
              <w:rPr>
                <w:rFonts w:ascii="Arial" w:hAnsi="Arial" w:cs="Arial"/>
                <w:b/>
                <w:color w:val="FFFFFF" w:themeColor="background1"/>
                <w:sz w:val="36"/>
                <w:szCs w:val="36"/>
                <w:u w:val="single"/>
                <w:lang w:val="en-US"/>
              </w:rPr>
              <w:t xml:space="preserve">Appendix </w:t>
            </w:r>
            <w:r w:rsidR="00695A6B" w:rsidRPr="00E020EE">
              <w:rPr>
                <w:rFonts w:ascii="Arial" w:hAnsi="Arial" w:cs="Arial"/>
                <w:b/>
                <w:color w:val="FFFFFF" w:themeColor="background1"/>
                <w:sz w:val="36"/>
                <w:szCs w:val="36"/>
                <w:u w:val="single"/>
                <w:lang w:val="en-US"/>
              </w:rPr>
              <w:t>3</w:t>
            </w:r>
            <w:r w:rsidRPr="00E020EE">
              <w:rPr>
                <w:rFonts w:ascii="Arial" w:hAnsi="Arial" w:cs="Arial"/>
                <w:b/>
                <w:color w:val="FFFFFF" w:themeColor="background1"/>
                <w:sz w:val="36"/>
                <w:szCs w:val="36"/>
                <w:u w:val="single"/>
                <w:lang w:val="en-US"/>
              </w:rPr>
              <w:t xml:space="preserve"> - Guidance notes</w:t>
            </w:r>
          </w:p>
        </w:tc>
        <w:tc>
          <w:tcPr>
            <w:tcW w:w="1434" w:type="dxa"/>
            <w:shd w:val="clear" w:color="auto" w:fill="943634" w:themeFill="accent2" w:themeFillShade="BF"/>
          </w:tcPr>
          <w:p w14:paraId="211E8860" w14:textId="77777777" w:rsidR="00E85F5B" w:rsidRPr="00E85F5B" w:rsidRDefault="00E85F5B" w:rsidP="003D579F">
            <w:pPr>
              <w:jc w:val="center"/>
              <w:rPr>
                <w:rFonts w:ascii="Arial" w:hAnsi="Arial" w:cs="Arial"/>
                <w:b/>
                <w:color w:val="FFFFFF" w:themeColor="background1"/>
                <w:sz w:val="36"/>
                <w:szCs w:val="36"/>
                <w:lang w:val="en-US"/>
              </w:rPr>
            </w:pPr>
            <w:r w:rsidRPr="00E85F5B">
              <w:rPr>
                <w:rFonts w:ascii="Arial" w:hAnsi="Arial" w:cs="Arial"/>
                <w:b/>
                <w:color w:val="FFFFFF" w:themeColor="background1"/>
                <w:sz w:val="36"/>
                <w:szCs w:val="36"/>
                <w:lang w:val="en-US"/>
              </w:rPr>
              <w:t>Page</w:t>
            </w:r>
          </w:p>
        </w:tc>
      </w:tr>
      <w:tr w:rsidR="00E85F5B" w:rsidRPr="008633B0" w14:paraId="0C1942AA" w14:textId="77777777" w:rsidTr="00341B18">
        <w:trPr>
          <w:trHeight w:val="454"/>
        </w:trPr>
        <w:tc>
          <w:tcPr>
            <w:tcW w:w="7804" w:type="dxa"/>
            <w:vAlign w:val="center"/>
          </w:tcPr>
          <w:p w14:paraId="01DD1797" w14:textId="4DA0D72D" w:rsidR="00E85F5B" w:rsidRPr="00DD026D" w:rsidRDefault="00E85F5B" w:rsidP="003D579F">
            <w:pPr>
              <w:rPr>
                <w:rFonts w:ascii="Arial" w:hAnsi="Arial" w:cs="Arial"/>
                <w:sz w:val="28"/>
                <w:szCs w:val="28"/>
                <w:lang w:val="en-US"/>
              </w:rPr>
            </w:pPr>
            <w:r w:rsidRPr="00DD026D">
              <w:rPr>
                <w:rFonts w:ascii="Arial" w:hAnsi="Arial" w:cs="Arial"/>
                <w:sz w:val="28"/>
                <w:szCs w:val="28"/>
                <w:lang w:val="en-US"/>
              </w:rPr>
              <w:t xml:space="preserve">Section 1: </w:t>
            </w:r>
            <w:r w:rsidR="0033076D">
              <w:rPr>
                <w:rFonts w:ascii="Arial" w:hAnsi="Arial" w:cs="Arial"/>
                <w:sz w:val="28"/>
                <w:szCs w:val="28"/>
                <w:lang w:val="en-US"/>
              </w:rPr>
              <w:t>Building Your Plan</w:t>
            </w:r>
          </w:p>
        </w:tc>
        <w:tc>
          <w:tcPr>
            <w:tcW w:w="1434" w:type="dxa"/>
          </w:tcPr>
          <w:p w14:paraId="19DE9C27" w14:textId="77777777" w:rsidR="00E85F5B" w:rsidRPr="00E85F5B" w:rsidRDefault="00E85F5B" w:rsidP="003D579F">
            <w:pPr>
              <w:jc w:val="center"/>
              <w:rPr>
                <w:rFonts w:ascii="Arial" w:hAnsi="Arial" w:cs="Arial"/>
                <w:sz w:val="28"/>
                <w:szCs w:val="28"/>
                <w:lang w:val="en-US"/>
              </w:rPr>
            </w:pPr>
            <w:r w:rsidRPr="00E85F5B">
              <w:rPr>
                <w:rFonts w:ascii="Arial" w:hAnsi="Arial" w:cs="Arial"/>
                <w:sz w:val="28"/>
                <w:szCs w:val="28"/>
                <w:lang w:val="en-US"/>
              </w:rPr>
              <w:t>2</w:t>
            </w:r>
          </w:p>
        </w:tc>
      </w:tr>
      <w:tr w:rsidR="0033076D" w:rsidRPr="008633B0" w14:paraId="406E05DD" w14:textId="77777777" w:rsidTr="00341B18">
        <w:trPr>
          <w:trHeight w:val="454"/>
        </w:trPr>
        <w:tc>
          <w:tcPr>
            <w:tcW w:w="7804" w:type="dxa"/>
            <w:vAlign w:val="center"/>
          </w:tcPr>
          <w:p w14:paraId="3FC5B004" w14:textId="20942981" w:rsidR="0033076D" w:rsidRDefault="0033076D" w:rsidP="003D579F">
            <w:pPr>
              <w:ind w:left="313" w:hanging="313"/>
              <w:rPr>
                <w:rFonts w:ascii="Arial" w:hAnsi="Arial" w:cs="Arial"/>
                <w:sz w:val="24"/>
                <w:szCs w:val="28"/>
                <w:lang w:val="en-US"/>
              </w:rPr>
            </w:pPr>
            <w:r>
              <w:rPr>
                <w:rFonts w:ascii="Arial" w:hAnsi="Arial" w:cs="Arial"/>
                <w:sz w:val="24"/>
                <w:szCs w:val="28"/>
                <w:lang w:val="en-US"/>
              </w:rPr>
              <w:tab/>
              <w:t>1.1 Community Resilience</w:t>
            </w:r>
          </w:p>
        </w:tc>
        <w:tc>
          <w:tcPr>
            <w:tcW w:w="1434" w:type="dxa"/>
          </w:tcPr>
          <w:p w14:paraId="1DFE50CA" w14:textId="77777777" w:rsidR="0033076D" w:rsidRPr="00E85F5B" w:rsidRDefault="0033076D" w:rsidP="003D579F">
            <w:pPr>
              <w:jc w:val="center"/>
              <w:rPr>
                <w:rFonts w:ascii="Arial" w:hAnsi="Arial" w:cs="Arial"/>
                <w:sz w:val="28"/>
                <w:szCs w:val="28"/>
                <w:lang w:val="en-US"/>
              </w:rPr>
            </w:pPr>
          </w:p>
        </w:tc>
      </w:tr>
      <w:tr w:rsidR="00341B18" w:rsidRPr="008633B0" w14:paraId="02664411" w14:textId="77777777" w:rsidTr="00341B18">
        <w:trPr>
          <w:trHeight w:val="454"/>
        </w:trPr>
        <w:tc>
          <w:tcPr>
            <w:tcW w:w="7804" w:type="dxa"/>
            <w:vAlign w:val="center"/>
          </w:tcPr>
          <w:p w14:paraId="401F2A9B" w14:textId="2E6BA8B3" w:rsidR="00341B18" w:rsidRPr="00DD026D" w:rsidRDefault="00341B18" w:rsidP="003D579F">
            <w:pPr>
              <w:ind w:left="313" w:hanging="313"/>
              <w:rPr>
                <w:rFonts w:ascii="Arial" w:hAnsi="Arial" w:cs="Arial"/>
                <w:sz w:val="24"/>
                <w:szCs w:val="28"/>
                <w:lang w:val="en-US"/>
              </w:rPr>
            </w:pPr>
            <w:r>
              <w:rPr>
                <w:rFonts w:ascii="Arial" w:hAnsi="Arial" w:cs="Arial"/>
                <w:sz w:val="24"/>
                <w:szCs w:val="28"/>
                <w:lang w:val="en-US"/>
              </w:rPr>
              <w:tab/>
              <w:t>1</w:t>
            </w:r>
            <w:r w:rsidRPr="00DD026D">
              <w:rPr>
                <w:rFonts w:ascii="Arial" w:hAnsi="Arial" w:cs="Arial"/>
                <w:sz w:val="24"/>
                <w:szCs w:val="28"/>
                <w:lang w:val="en-US"/>
              </w:rPr>
              <w:t xml:space="preserve">. </w:t>
            </w:r>
            <w:r w:rsidRPr="00DD026D">
              <w:rPr>
                <w:rFonts w:ascii="Arial" w:hAnsi="Arial" w:cs="Arial"/>
                <w:sz w:val="24"/>
                <w:szCs w:val="32"/>
              </w:rPr>
              <w:t>Community Skills and Resources</w:t>
            </w:r>
          </w:p>
        </w:tc>
        <w:tc>
          <w:tcPr>
            <w:tcW w:w="1434" w:type="dxa"/>
            <w:vMerge w:val="restart"/>
          </w:tcPr>
          <w:p w14:paraId="06B254A7" w14:textId="77777777" w:rsidR="00341B18" w:rsidRPr="00E85F5B" w:rsidRDefault="00341B18" w:rsidP="003D579F">
            <w:pPr>
              <w:jc w:val="center"/>
              <w:rPr>
                <w:rFonts w:ascii="Arial" w:hAnsi="Arial" w:cs="Arial"/>
                <w:sz w:val="28"/>
                <w:szCs w:val="28"/>
                <w:lang w:val="en-US"/>
              </w:rPr>
            </w:pPr>
          </w:p>
        </w:tc>
      </w:tr>
      <w:tr w:rsidR="00341B18" w:rsidRPr="008633B0" w14:paraId="3BC53158" w14:textId="77777777" w:rsidTr="00341B18">
        <w:trPr>
          <w:trHeight w:val="454"/>
        </w:trPr>
        <w:tc>
          <w:tcPr>
            <w:tcW w:w="7804" w:type="dxa"/>
            <w:vAlign w:val="center"/>
          </w:tcPr>
          <w:p w14:paraId="284DF8E6" w14:textId="77777777" w:rsidR="00341B18" w:rsidRPr="00DD026D" w:rsidRDefault="00341B18" w:rsidP="003D579F">
            <w:pPr>
              <w:ind w:left="313"/>
              <w:rPr>
                <w:rFonts w:ascii="Arial" w:hAnsi="Arial" w:cs="Arial"/>
                <w:sz w:val="24"/>
                <w:szCs w:val="28"/>
                <w:lang w:val="en-US"/>
              </w:rPr>
            </w:pPr>
            <w:r>
              <w:rPr>
                <w:rFonts w:ascii="Arial" w:hAnsi="Arial" w:cs="Arial"/>
                <w:sz w:val="24"/>
                <w:szCs w:val="28"/>
                <w:lang w:val="en-US"/>
              </w:rPr>
              <w:t>1</w:t>
            </w:r>
            <w:r w:rsidRPr="00DD026D">
              <w:rPr>
                <w:rFonts w:ascii="Arial" w:hAnsi="Arial" w:cs="Arial"/>
                <w:sz w:val="24"/>
                <w:szCs w:val="28"/>
                <w:lang w:val="en-US"/>
              </w:rPr>
              <w:t>.2 Community Organisations</w:t>
            </w:r>
          </w:p>
        </w:tc>
        <w:tc>
          <w:tcPr>
            <w:tcW w:w="1434" w:type="dxa"/>
            <w:vMerge/>
          </w:tcPr>
          <w:p w14:paraId="5252564A" w14:textId="77777777" w:rsidR="00341B18" w:rsidRPr="00E85F5B" w:rsidRDefault="00341B18" w:rsidP="003D579F">
            <w:pPr>
              <w:jc w:val="center"/>
              <w:rPr>
                <w:rFonts w:ascii="Arial" w:hAnsi="Arial" w:cs="Arial"/>
                <w:sz w:val="28"/>
                <w:szCs w:val="28"/>
                <w:lang w:val="en-US"/>
              </w:rPr>
            </w:pPr>
          </w:p>
        </w:tc>
      </w:tr>
      <w:tr w:rsidR="00341B18" w:rsidRPr="008633B0" w14:paraId="2F71A450" w14:textId="77777777" w:rsidTr="00341B18">
        <w:trPr>
          <w:trHeight w:val="454"/>
        </w:trPr>
        <w:tc>
          <w:tcPr>
            <w:tcW w:w="7804" w:type="dxa"/>
            <w:vAlign w:val="center"/>
          </w:tcPr>
          <w:p w14:paraId="1702DC5B" w14:textId="45019131" w:rsidR="00341B18" w:rsidRPr="00DD026D" w:rsidRDefault="00341B18" w:rsidP="003D579F">
            <w:pPr>
              <w:ind w:left="313"/>
              <w:rPr>
                <w:rFonts w:ascii="Arial" w:hAnsi="Arial" w:cs="Arial"/>
                <w:sz w:val="24"/>
                <w:szCs w:val="28"/>
                <w:lang w:val="en-US"/>
              </w:rPr>
            </w:pPr>
            <w:r>
              <w:rPr>
                <w:rFonts w:ascii="Arial" w:hAnsi="Arial" w:cs="Arial"/>
                <w:sz w:val="24"/>
                <w:szCs w:val="28"/>
                <w:lang w:val="en-US"/>
              </w:rPr>
              <w:t>1</w:t>
            </w:r>
            <w:r w:rsidRPr="00DD026D">
              <w:rPr>
                <w:rFonts w:ascii="Arial" w:hAnsi="Arial" w:cs="Arial"/>
                <w:sz w:val="24"/>
                <w:szCs w:val="28"/>
                <w:lang w:val="en-US"/>
              </w:rPr>
              <w:t xml:space="preserve">.3 </w:t>
            </w:r>
            <w:r w:rsidRPr="00DD026D">
              <w:rPr>
                <w:rFonts w:ascii="Arial" w:hAnsi="Arial" w:cs="Arial"/>
                <w:sz w:val="24"/>
                <w:szCs w:val="32"/>
              </w:rPr>
              <w:t>Community Coordination Point</w:t>
            </w:r>
          </w:p>
        </w:tc>
        <w:tc>
          <w:tcPr>
            <w:tcW w:w="1434" w:type="dxa"/>
            <w:vMerge/>
          </w:tcPr>
          <w:p w14:paraId="63CC4B4D" w14:textId="77777777" w:rsidR="00341B18" w:rsidRPr="00E85F5B" w:rsidRDefault="00341B18" w:rsidP="003D579F">
            <w:pPr>
              <w:jc w:val="center"/>
              <w:rPr>
                <w:rFonts w:ascii="Arial" w:hAnsi="Arial" w:cs="Arial"/>
                <w:sz w:val="28"/>
                <w:szCs w:val="28"/>
                <w:lang w:val="en-US"/>
              </w:rPr>
            </w:pPr>
          </w:p>
        </w:tc>
      </w:tr>
      <w:tr w:rsidR="00341B18" w:rsidRPr="008633B0" w14:paraId="3DFE2DB8" w14:textId="77777777" w:rsidTr="00341B18">
        <w:trPr>
          <w:trHeight w:val="454"/>
        </w:trPr>
        <w:tc>
          <w:tcPr>
            <w:tcW w:w="7804" w:type="dxa"/>
            <w:vAlign w:val="center"/>
          </w:tcPr>
          <w:p w14:paraId="35B954A6" w14:textId="77777777" w:rsidR="00341B18" w:rsidRPr="00DD026D" w:rsidRDefault="00341B18" w:rsidP="003D579F">
            <w:pPr>
              <w:ind w:left="313"/>
              <w:rPr>
                <w:rFonts w:ascii="Arial" w:hAnsi="Arial" w:cs="Arial"/>
                <w:sz w:val="28"/>
                <w:szCs w:val="28"/>
                <w:lang w:val="en-US"/>
              </w:rPr>
            </w:pPr>
            <w:r>
              <w:rPr>
                <w:rFonts w:ascii="Arial" w:hAnsi="Arial" w:cs="Arial"/>
                <w:sz w:val="24"/>
                <w:szCs w:val="28"/>
                <w:lang w:val="en-US"/>
              </w:rPr>
              <w:t>1.</w:t>
            </w:r>
            <w:r w:rsidRPr="00DD026D">
              <w:rPr>
                <w:rFonts w:ascii="Arial" w:hAnsi="Arial" w:cs="Arial"/>
                <w:sz w:val="24"/>
                <w:szCs w:val="28"/>
                <w:lang w:val="en-US"/>
              </w:rPr>
              <w:t xml:space="preserve">4 </w:t>
            </w:r>
            <w:r w:rsidRPr="00DD026D">
              <w:rPr>
                <w:rFonts w:ascii="Arial" w:hAnsi="Arial" w:cs="Arial"/>
                <w:sz w:val="24"/>
                <w:szCs w:val="32"/>
              </w:rPr>
              <w:t>Community Shelter</w:t>
            </w:r>
            <w:r>
              <w:rPr>
                <w:rFonts w:ascii="Arial" w:hAnsi="Arial" w:cs="Arial"/>
                <w:sz w:val="24"/>
                <w:szCs w:val="32"/>
              </w:rPr>
              <w:t xml:space="preserve"> and Evacuation</w:t>
            </w:r>
          </w:p>
        </w:tc>
        <w:tc>
          <w:tcPr>
            <w:tcW w:w="1434" w:type="dxa"/>
            <w:vMerge/>
          </w:tcPr>
          <w:p w14:paraId="21F13800" w14:textId="77777777" w:rsidR="00341B18" w:rsidRPr="00E85F5B" w:rsidRDefault="00341B18" w:rsidP="003D579F">
            <w:pPr>
              <w:jc w:val="center"/>
              <w:rPr>
                <w:rFonts w:ascii="Arial" w:hAnsi="Arial" w:cs="Arial"/>
                <w:sz w:val="28"/>
                <w:szCs w:val="28"/>
                <w:lang w:val="en-US"/>
              </w:rPr>
            </w:pPr>
          </w:p>
        </w:tc>
      </w:tr>
      <w:tr w:rsidR="00341B18" w:rsidRPr="008633B0" w14:paraId="15E3F1A6" w14:textId="77777777" w:rsidTr="003D579F">
        <w:trPr>
          <w:trHeight w:val="454"/>
        </w:trPr>
        <w:tc>
          <w:tcPr>
            <w:tcW w:w="7804" w:type="dxa"/>
            <w:tcBorders>
              <w:bottom w:val="single" w:sz="24" w:space="0" w:color="C0504D" w:themeColor="accent2"/>
            </w:tcBorders>
            <w:vAlign w:val="center"/>
          </w:tcPr>
          <w:p w14:paraId="5B2CBDE4" w14:textId="77777777" w:rsidR="00341B18" w:rsidRPr="00DD026D" w:rsidRDefault="00341B18" w:rsidP="003D579F">
            <w:pPr>
              <w:ind w:left="313"/>
              <w:rPr>
                <w:rFonts w:ascii="Arial" w:hAnsi="Arial" w:cs="Arial"/>
                <w:sz w:val="24"/>
                <w:szCs w:val="28"/>
                <w:lang w:val="en-US"/>
              </w:rPr>
            </w:pPr>
            <w:r>
              <w:rPr>
                <w:rFonts w:ascii="Arial" w:hAnsi="Arial" w:cs="Arial"/>
                <w:sz w:val="24"/>
                <w:szCs w:val="28"/>
                <w:lang w:val="en-US"/>
              </w:rPr>
              <w:t>1.5 Location details</w:t>
            </w:r>
          </w:p>
        </w:tc>
        <w:tc>
          <w:tcPr>
            <w:tcW w:w="1434" w:type="dxa"/>
            <w:vMerge/>
            <w:tcBorders>
              <w:bottom w:val="single" w:sz="24" w:space="0" w:color="C0504D" w:themeColor="accent2"/>
            </w:tcBorders>
          </w:tcPr>
          <w:p w14:paraId="5E7DA9B2" w14:textId="77777777" w:rsidR="00341B18" w:rsidRPr="00E85F5B" w:rsidRDefault="00341B18" w:rsidP="003D579F">
            <w:pPr>
              <w:jc w:val="center"/>
              <w:rPr>
                <w:rFonts w:ascii="Arial" w:hAnsi="Arial" w:cs="Arial"/>
                <w:sz w:val="28"/>
                <w:szCs w:val="28"/>
                <w:lang w:val="en-US"/>
              </w:rPr>
            </w:pPr>
          </w:p>
        </w:tc>
      </w:tr>
      <w:tr w:rsidR="00E85F5B" w:rsidRPr="008633B0" w14:paraId="09624DC0" w14:textId="77777777" w:rsidTr="003D579F">
        <w:trPr>
          <w:trHeight w:val="454"/>
        </w:trPr>
        <w:tc>
          <w:tcPr>
            <w:tcW w:w="7804" w:type="dxa"/>
            <w:tcBorders>
              <w:top w:val="single" w:sz="24" w:space="0" w:color="C0504D" w:themeColor="accent2"/>
              <w:bottom w:val="single" w:sz="24" w:space="0" w:color="C0504D" w:themeColor="accent2"/>
            </w:tcBorders>
            <w:vAlign w:val="center"/>
          </w:tcPr>
          <w:p w14:paraId="64BA3AEE" w14:textId="77777777" w:rsidR="00E85F5B" w:rsidRPr="00DD026D" w:rsidRDefault="00E85F5B" w:rsidP="003D579F">
            <w:pPr>
              <w:rPr>
                <w:rFonts w:ascii="Arial" w:hAnsi="Arial" w:cs="Arial"/>
                <w:sz w:val="28"/>
                <w:szCs w:val="28"/>
                <w:u w:val="single"/>
                <w:lang w:val="en-US"/>
              </w:rPr>
            </w:pPr>
            <w:r w:rsidRPr="00DD026D">
              <w:rPr>
                <w:rFonts w:ascii="Arial" w:hAnsi="Arial" w:cs="Arial"/>
                <w:sz w:val="28"/>
                <w:szCs w:val="28"/>
                <w:lang w:val="en-US"/>
              </w:rPr>
              <w:t>Section 2: Where does the community fit in?</w:t>
            </w:r>
          </w:p>
        </w:tc>
        <w:tc>
          <w:tcPr>
            <w:tcW w:w="1434" w:type="dxa"/>
            <w:tcBorders>
              <w:top w:val="single" w:sz="24" w:space="0" w:color="C0504D" w:themeColor="accent2"/>
              <w:bottom w:val="single" w:sz="24" w:space="0" w:color="C0504D" w:themeColor="accent2"/>
            </w:tcBorders>
          </w:tcPr>
          <w:p w14:paraId="57739D31" w14:textId="77777777" w:rsidR="00E85F5B" w:rsidRPr="00E85F5B" w:rsidRDefault="00E85F5B" w:rsidP="003D579F">
            <w:pPr>
              <w:jc w:val="center"/>
              <w:rPr>
                <w:rFonts w:ascii="Arial" w:hAnsi="Arial" w:cs="Arial"/>
                <w:sz w:val="28"/>
                <w:szCs w:val="28"/>
                <w:lang w:val="en-US"/>
              </w:rPr>
            </w:pPr>
            <w:r w:rsidRPr="00E85F5B">
              <w:rPr>
                <w:rFonts w:ascii="Arial" w:hAnsi="Arial" w:cs="Arial"/>
                <w:sz w:val="28"/>
                <w:szCs w:val="28"/>
                <w:lang w:val="en-US"/>
              </w:rPr>
              <w:t>5</w:t>
            </w:r>
          </w:p>
        </w:tc>
      </w:tr>
      <w:tr w:rsidR="00E85F5B" w:rsidRPr="008633B0" w14:paraId="11186483" w14:textId="77777777" w:rsidTr="003D579F">
        <w:trPr>
          <w:trHeight w:val="454"/>
        </w:trPr>
        <w:tc>
          <w:tcPr>
            <w:tcW w:w="7804" w:type="dxa"/>
            <w:tcBorders>
              <w:top w:val="single" w:sz="24" w:space="0" w:color="C0504D" w:themeColor="accent2"/>
            </w:tcBorders>
            <w:vAlign w:val="center"/>
          </w:tcPr>
          <w:p w14:paraId="1B4D7646" w14:textId="06263C75" w:rsidR="00E85F5B" w:rsidRPr="00DD026D" w:rsidRDefault="00E85F5B" w:rsidP="003D579F">
            <w:pPr>
              <w:rPr>
                <w:rFonts w:ascii="Arial" w:hAnsi="Arial" w:cs="Arial"/>
                <w:sz w:val="28"/>
                <w:szCs w:val="28"/>
                <w:lang w:val="en-US"/>
              </w:rPr>
            </w:pPr>
            <w:r w:rsidRPr="00DD026D">
              <w:rPr>
                <w:rFonts w:ascii="Arial" w:hAnsi="Arial" w:cs="Arial"/>
                <w:sz w:val="28"/>
                <w:szCs w:val="28"/>
                <w:lang w:val="en-US"/>
              </w:rPr>
              <w:t>Section 3: Community Resilience Response Team Checklist</w:t>
            </w:r>
          </w:p>
        </w:tc>
        <w:tc>
          <w:tcPr>
            <w:tcW w:w="1434" w:type="dxa"/>
            <w:tcBorders>
              <w:top w:val="single" w:sz="24" w:space="0" w:color="C0504D" w:themeColor="accent2"/>
            </w:tcBorders>
          </w:tcPr>
          <w:p w14:paraId="05BF25C3" w14:textId="77777777" w:rsidR="00E85F5B" w:rsidRPr="00E85F5B" w:rsidRDefault="00E85F5B" w:rsidP="003D579F">
            <w:pPr>
              <w:jc w:val="center"/>
              <w:rPr>
                <w:rFonts w:ascii="Arial" w:hAnsi="Arial" w:cs="Arial"/>
                <w:sz w:val="28"/>
                <w:szCs w:val="28"/>
                <w:lang w:val="en-US"/>
              </w:rPr>
            </w:pPr>
            <w:r w:rsidRPr="00E85F5B">
              <w:rPr>
                <w:rFonts w:ascii="Arial" w:hAnsi="Arial" w:cs="Arial"/>
                <w:sz w:val="28"/>
                <w:szCs w:val="28"/>
                <w:lang w:val="en-US"/>
              </w:rPr>
              <w:t>6</w:t>
            </w:r>
          </w:p>
        </w:tc>
      </w:tr>
      <w:tr w:rsidR="00E85F5B" w:rsidRPr="008633B0" w14:paraId="26EF69B9" w14:textId="77777777" w:rsidTr="003D579F">
        <w:trPr>
          <w:trHeight w:val="454"/>
        </w:trPr>
        <w:tc>
          <w:tcPr>
            <w:tcW w:w="7804" w:type="dxa"/>
            <w:tcBorders>
              <w:bottom w:val="single" w:sz="24" w:space="0" w:color="C0504D" w:themeColor="accent2"/>
            </w:tcBorders>
            <w:vAlign w:val="center"/>
          </w:tcPr>
          <w:p w14:paraId="6FD4B1AE" w14:textId="77777777" w:rsidR="00E85F5B" w:rsidRPr="00DD026D" w:rsidRDefault="00E85F5B" w:rsidP="003D579F">
            <w:pPr>
              <w:ind w:left="454"/>
              <w:rPr>
                <w:rFonts w:ascii="Arial" w:hAnsi="Arial" w:cs="Arial"/>
                <w:sz w:val="28"/>
                <w:szCs w:val="28"/>
                <w:lang w:val="en-US"/>
              </w:rPr>
            </w:pPr>
            <w:r>
              <w:rPr>
                <w:rFonts w:ascii="Arial" w:hAnsi="Arial" w:cs="Arial"/>
                <w:sz w:val="24"/>
                <w:szCs w:val="28"/>
                <w:lang w:val="en-US"/>
              </w:rPr>
              <w:t>3.1 Role Checklists</w:t>
            </w:r>
          </w:p>
        </w:tc>
        <w:tc>
          <w:tcPr>
            <w:tcW w:w="1434" w:type="dxa"/>
            <w:tcBorders>
              <w:bottom w:val="single" w:sz="24" w:space="0" w:color="C0504D" w:themeColor="accent2"/>
            </w:tcBorders>
          </w:tcPr>
          <w:p w14:paraId="4DB153FA" w14:textId="77777777" w:rsidR="00E85F5B" w:rsidRPr="00DD026D" w:rsidRDefault="00E85F5B" w:rsidP="003D579F">
            <w:pPr>
              <w:jc w:val="center"/>
              <w:rPr>
                <w:rFonts w:ascii="Verdana" w:hAnsi="Verdana"/>
                <w:sz w:val="28"/>
                <w:szCs w:val="28"/>
                <w:lang w:val="en-US"/>
              </w:rPr>
            </w:pPr>
          </w:p>
        </w:tc>
      </w:tr>
      <w:tr w:rsidR="00E85F5B" w:rsidRPr="008633B0" w14:paraId="552F542F" w14:textId="77777777" w:rsidTr="003D579F">
        <w:trPr>
          <w:trHeight w:val="454"/>
        </w:trPr>
        <w:tc>
          <w:tcPr>
            <w:tcW w:w="7804" w:type="dxa"/>
            <w:tcBorders>
              <w:top w:val="single" w:sz="24" w:space="0" w:color="C0504D" w:themeColor="accent2"/>
            </w:tcBorders>
            <w:vAlign w:val="center"/>
          </w:tcPr>
          <w:p w14:paraId="49B7B81F" w14:textId="73339C36" w:rsidR="00E85F5B" w:rsidRPr="008945EF" w:rsidRDefault="00E85F5B" w:rsidP="003D579F">
            <w:pPr>
              <w:rPr>
                <w:rFonts w:ascii="Arial" w:hAnsi="Arial" w:cs="Arial"/>
                <w:sz w:val="28"/>
                <w:szCs w:val="28"/>
                <w:lang w:val="en-US"/>
              </w:rPr>
            </w:pPr>
            <w:r w:rsidRPr="008945EF">
              <w:rPr>
                <w:rFonts w:ascii="Arial" w:hAnsi="Arial" w:cs="Arial"/>
                <w:sz w:val="28"/>
                <w:szCs w:val="28"/>
                <w:lang w:val="en-US"/>
              </w:rPr>
              <w:t>Section 4: Flood Plan</w:t>
            </w:r>
          </w:p>
        </w:tc>
        <w:tc>
          <w:tcPr>
            <w:tcW w:w="1434" w:type="dxa"/>
            <w:tcBorders>
              <w:top w:val="single" w:sz="24" w:space="0" w:color="C0504D" w:themeColor="accent2"/>
            </w:tcBorders>
          </w:tcPr>
          <w:p w14:paraId="281F55E7" w14:textId="5A29AA7B" w:rsidR="00E85F5B" w:rsidRPr="00E85F5B" w:rsidRDefault="00D5495C" w:rsidP="003D579F">
            <w:pPr>
              <w:jc w:val="center"/>
              <w:rPr>
                <w:rFonts w:ascii="Arial" w:hAnsi="Arial" w:cs="Arial"/>
                <w:sz w:val="28"/>
                <w:szCs w:val="28"/>
                <w:lang w:val="en-US"/>
              </w:rPr>
            </w:pPr>
            <w:r>
              <w:rPr>
                <w:rFonts w:ascii="Arial" w:hAnsi="Arial" w:cs="Arial"/>
                <w:sz w:val="28"/>
                <w:szCs w:val="28"/>
                <w:lang w:val="en-US"/>
              </w:rPr>
              <w:t>14</w:t>
            </w:r>
          </w:p>
        </w:tc>
      </w:tr>
      <w:tr w:rsidR="00341B18" w:rsidRPr="008633B0" w14:paraId="74286B05" w14:textId="77777777" w:rsidTr="00341B18">
        <w:trPr>
          <w:trHeight w:val="454"/>
        </w:trPr>
        <w:tc>
          <w:tcPr>
            <w:tcW w:w="7804" w:type="dxa"/>
            <w:vAlign w:val="center"/>
          </w:tcPr>
          <w:p w14:paraId="13BD840A" w14:textId="77777777" w:rsidR="00341B18" w:rsidRPr="004F1413" w:rsidRDefault="00341B18" w:rsidP="003D579F">
            <w:pPr>
              <w:ind w:left="454"/>
              <w:rPr>
                <w:rFonts w:ascii="Arial" w:hAnsi="Arial" w:cs="Arial"/>
                <w:sz w:val="24"/>
                <w:szCs w:val="28"/>
                <w:lang w:val="en-US"/>
              </w:rPr>
            </w:pPr>
            <w:r>
              <w:rPr>
                <w:rFonts w:ascii="Arial" w:hAnsi="Arial" w:cs="Arial"/>
                <w:sz w:val="24"/>
                <w:szCs w:val="28"/>
                <w:lang w:val="en-US"/>
              </w:rPr>
              <w:t>4.1 Floodline</w:t>
            </w:r>
          </w:p>
        </w:tc>
        <w:tc>
          <w:tcPr>
            <w:tcW w:w="1434" w:type="dxa"/>
            <w:vMerge w:val="restart"/>
          </w:tcPr>
          <w:p w14:paraId="687F3BDD" w14:textId="77777777" w:rsidR="00341B18" w:rsidRPr="00F161F6" w:rsidRDefault="00341B18" w:rsidP="003D579F">
            <w:pPr>
              <w:jc w:val="center"/>
              <w:rPr>
                <w:rFonts w:ascii="Verdana" w:hAnsi="Verdana"/>
                <w:b/>
                <w:sz w:val="28"/>
                <w:szCs w:val="28"/>
                <w:lang w:val="en-US"/>
              </w:rPr>
            </w:pPr>
          </w:p>
        </w:tc>
      </w:tr>
      <w:tr w:rsidR="00341B18" w:rsidRPr="008633B0" w14:paraId="566E4982" w14:textId="77777777" w:rsidTr="00341B18">
        <w:trPr>
          <w:trHeight w:val="454"/>
        </w:trPr>
        <w:tc>
          <w:tcPr>
            <w:tcW w:w="7804" w:type="dxa"/>
            <w:vAlign w:val="center"/>
          </w:tcPr>
          <w:p w14:paraId="4D9E8192" w14:textId="77777777" w:rsidR="00341B18" w:rsidRPr="004F1413" w:rsidRDefault="00341B18" w:rsidP="003D579F">
            <w:pPr>
              <w:ind w:left="454"/>
              <w:rPr>
                <w:rFonts w:ascii="Arial" w:hAnsi="Arial" w:cs="Arial"/>
                <w:sz w:val="24"/>
                <w:szCs w:val="28"/>
                <w:lang w:val="en-US"/>
              </w:rPr>
            </w:pPr>
            <w:r>
              <w:rPr>
                <w:rFonts w:ascii="Arial" w:hAnsi="Arial" w:cs="Arial"/>
                <w:sz w:val="24"/>
                <w:szCs w:val="28"/>
                <w:lang w:val="en-US"/>
              </w:rPr>
              <w:t>4.2 Allocation of Warden Patches</w:t>
            </w:r>
          </w:p>
        </w:tc>
        <w:tc>
          <w:tcPr>
            <w:tcW w:w="1434" w:type="dxa"/>
            <w:vMerge/>
          </w:tcPr>
          <w:p w14:paraId="54DDA776" w14:textId="77777777" w:rsidR="00341B18" w:rsidRPr="007B53F0" w:rsidRDefault="00341B18" w:rsidP="003D579F">
            <w:pPr>
              <w:jc w:val="center"/>
              <w:rPr>
                <w:rFonts w:ascii="Verdana" w:hAnsi="Verdana"/>
                <w:b/>
                <w:sz w:val="28"/>
                <w:szCs w:val="28"/>
                <w:lang w:val="en-US"/>
              </w:rPr>
            </w:pPr>
          </w:p>
        </w:tc>
      </w:tr>
      <w:tr w:rsidR="00341B18" w:rsidRPr="008633B0" w14:paraId="78A7D123" w14:textId="77777777" w:rsidTr="00341B18">
        <w:trPr>
          <w:trHeight w:val="454"/>
        </w:trPr>
        <w:tc>
          <w:tcPr>
            <w:tcW w:w="7804" w:type="dxa"/>
            <w:vAlign w:val="center"/>
          </w:tcPr>
          <w:p w14:paraId="6006F2CA" w14:textId="77777777" w:rsidR="00341B18" w:rsidRPr="004F1413" w:rsidRDefault="00341B18" w:rsidP="003D579F">
            <w:pPr>
              <w:ind w:left="454"/>
              <w:rPr>
                <w:rFonts w:ascii="Arial" w:hAnsi="Arial" w:cs="Arial"/>
                <w:sz w:val="24"/>
                <w:szCs w:val="28"/>
                <w:lang w:val="en-US"/>
              </w:rPr>
            </w:pPr>
            <w:r>
              <w:rPr>
                <w:rFonts w:ascii="Arial" w:hAnsi="Arial" w:cs="Arial"/>
                <w:sz w:val="24"/>
                <w:szCs w:val="28"/>
                <w:lang w:val="en-US"/>
              </w:rPr>
              <w:t>4.3 Sandbags</w:t>
            </w:r>
          </w:p>
        </w:tc>
        <w:tc>
          <w:tcPr>
            <w:tcW w:w="1434" w:type="dxa"/>
            <w:vMerge/>
          </w:tcPr>
          <w:p w14:paraId="059D252D" w14:textId="77777777" w:rsidR="00341B18" w:rsidRPr="007B53F0" w:rsidRDefault="00341B18" w:rsidP="003D579F">
            <w:pPr>
              <w:jc w:val="center"/>
              <w:rPr>
                <w:rFonts w:ascii="Verdana" w:hAnsi="Verdana"/>
                <w:b/>
                <w:sz w:val="28"/>
                <w:szCs w:val="28"/>
                <w:lang w:val="en-US"/>
              </w:rPr>
            </w:pPr>
          </w:p>
        </w:tc>
      </w:tr>
      <w:tr w:rsidR="00341B18" w:rsidRPr="008633B0" w14:paraId="283E519D" w14:textId="77777777" w:rsidTr="00341B18">
        <w:trPr>
          <w:trHeight w:val="454"/>
        </w:trPr>
        <w:tc>
          <w:tcPr>
            <w:tcW w:w="7804" w:type="dxa"/>
            <w:vAlign w:val="center"/>
          </w:tcPr>
          <w:p w14:paraId="590F28D8" w14:textId="77777777" w:rsidR="00341B18" w:rsidRDefault="00341B18" w:rsidP="003D579F">
            <w:pPr>
              <w:ind w:left="454"/>
              <w:rPr>
                <w:rFonts w:ascii="Arial" w:hAnsi="Arial" w:cs="Arial"/>
                <w:sz w:val="24"/>
                <w:szCs w:val="28"/>
                <w:lang w:val="en-US"/>
              </w:rPr>
            </w:pPr>
            <w:r>
              <w:rPr>
                <w:rFonts w:ascii="Arial" w:hAnsi="Arial" w:cs="Arial"/>
                <w:sz w:val="24"/>
                <w:szCs w:val="28"/>
                <w:lang w:val="en-US"/>
              </w:rPr>
              <w:t>4.4 Other flood defenses</w:t>
            </w:r>
          </w:p>
        </w:tc>
        <w:tc>
          <w:tcPr>
            <w:tcW w:w="1434" w:type="dxa"/>
            <w:vMerge/>
          </w:tcPr>
          <w:p w14:paraId="359ECD7F" w14:textId="77777777" w:rsidR="00341B18" w:rsidRPr="007B53F0" w:rsidRDefault="00341B18" w:rsidP="003D579F">
            <w:pPr>
              <w:jc w:val="center"/>
              <w:rPr>
                <w:rFonts w:ascii="Verdana" w:hAnsi="Verdana"/>
                <w:b/>
                <w:sz w:val="28"/>
                <w:szCs w:val="28"/>
                <w:lang w:val="en-US"/>
              </w:rPr>
            </w:pPr>
          </w:p>
        </w:tc>
      </w:tr>
      <w:tr w:rsidR="00341B18" w:rsidRPr="008633B0" w14:paraId="6E432922" w14:textId="77777777" w:rsidTr="00341B18">
        <w:trPr>
          <w:trHeight w:val="454"/>
        </w:trPr>
        <w:tc>
          <w:tcPr>
            <w:tcW w:w="7804" w:type="dxa"/>
            <w:vAlign w:val="center"/>
          </w:tcPr>
          <w:p w14:paraId="79CDAAA8" w14:textId="77777777" w:rsidR="00341B18" w:rsidRDefault="00341B18" w:rsidP="003D579F">
            <w:pPr>
              <w:ind w:left="454"/>
              <w:rPr>
                <w:rFonts w:ascii="Arial" w:hAnsi="Arial" w:cs="Arial"/>
                <w:sz w:val="24"/>
                <w:szCs w:val="28"/>
                <w:lang w:val="en-US"/>
              </w:rPr>
            </w:pPr>
            <w:r>
              <w:rPr>
                <w:rFonts w:ascii="Arial" w:hAnsi="Arial" w:cs="Arial"/>
                <w:sz w:val="24"/>
                <w:szCs w:val="28"/>
                <w:lang w:val="en-US"/>
              </w:rPr>
              <w:t>4.5 Surface Water Flooding</w:t>
            </w:r>
          </w:p>
        </w:tc>
        <w:tc>
          <w:tcPr>
            <w:tcW w:w="1434" w:type="dxa"/>
            <w:vMerge/>
          </w:tcPr>
          <w:p w14:paraId="6218D8D4" w14:textId="77777777" w:rsidR="00341B18" w:rsidRPr="007B53F0" w:rsidRDefault="00341B18" w:rsidP="003D579F">
            <w:pPr>
              <w:jc w:val="center"/>
              <w:rPr>
                <w:rFonts w:ascii="Verdana" w:hAnsi="Verdana"/>
                <w:b/>
                <w:sz w:val="28"/>
                <w:szCs w:val="28"/>
                <w:lang w:val="en-US"/>
              </w:rPr>
            </w:pPr>
          </w:p>
        </w:tc>
      </w:tr>
      <w:tr w:rsidR="0006103D" w:rsidRPr="008633B0" w14:paraId="56DE2FF5" w14:textId="77777777" w:rsidTr="00341B18">
        <w:trPr>
          <w:trHeight w:val="454"/>
        </w:trPr>
        <w:tc>
          <w:tcPr>
            <w:tcW w:w="7804" w:type="dxa"/>
            <w:vAlign w:val="center"/>
          </w:tcPr>
          <w:p w14:paraId="08785269" w14:textId="57BED217" w:rsidR="0006103D" w:rsidRDefault="0006103D" w:rsidP="00EC43B9">
            <w:pPr>
              <w:rPr>
                <w:rFonts w:ascii="Arial" w:hAnsi="Arial" w:cs="Arial"/>
                <w:sz w:val="24"/>
                <w:szCs w:val="28"/>
                <w:lang w:val="en-US"/>
              </w:rPr>
            </w:pPr>
            <w:r w:rsidRPr="00EC43B9">
              <w:rPr>
                <w:rFonts w:ascii="Arial" w:hAnsi="Arial" w:cs="Arial"/>
                <w:sz w:val="28"/>
                <w:szCs w:val="32"/>
                <w:lang w:val="en-US"/>
              </w:rPr>
              <w:t>Section 5. Appendices</w:t>
            </w:r>
          </w:p>
        </w:tc>
        <w:tc>
          <w:tcPr>
            <w:tcW w:w="1434" w:type="dxa"/>
          </w:tcPr>
          <w:p w14:paraId="0AFE3FB1" w14:textId="77777777" w:rsidR="0006103D" w:rsidRPr="007B53F0" w:rsidRDefault="0006103D" w:rsidP="003D579F">
            <w:pPr>
              <w:jc w:val="center"/>
              <w:rPr>
                <w:rFonts w:ascii="Verdana" w:hAnsi="Verdana"/>
                <w:b/>
                <w:sz w:val="28"/>
                <w:szCs w:val="28"/>
                <w:lang w:val="en-US"/>
              </w:rPr>
            </w:pPr>
          </w:p>
        </w:tc>
      </w:tr>
      <w:tr w:rsidR="0006103D" w:rsidRPr="008633B0" w14:paraId="01F8EF3E" w14:textId="77777777" w:rsidTr="00341B18">
        <w:trPr>
          <w:trHeight w:val="454"/>
        </w:trPr>
        <w:tc>
          <w:tcPr>
            <w:tcW w:w="7804" w:type="dxa"/>
            <w:vAlign w:val="center"/>
          </w:tcPr>
          <w:p w14:paraId="4227BAA1" w14:textId="51BD77C3" w:rsidR="0006103D" w:rsidRPr="00EC43B9" w:rsidRDefault="0006103D" w:rsidP="00EC43B9">
            <w:pPr>
              <w:ind w:left="458"/>
              <w:rPr>
                <w:rFonts w:ascii="Arial" w:hAnsi="Arial" w:cs="Arial"/>
                <w:sz w:val="24"/>
                <w:szCs w:val="28"/>
                <w:lang w:val="en-US"/>
              </w:rPr>
            </w:pPr>
            <w:r>
              <w:rPr>
                <w:rFonts w:ascii="Arial" w:hAnsi="Arial" w:cs="Arial"/>
                <w:sz w:val="24"/>
                <w:szCs w:val="28"/>
                <w:lang w:val="en-US"/>
              </w:rPr>
              <w:t>5.1 Appendix 1</w:t>
            </w:r>
            <w:r w:rsidR="00823892">
              <w:rPr>
                <w:rFonts w:ascii="Arial" w:hAnsi="Arial" w:cs="Arial"/>
                <w:sz w:val="24"/>
                <w:szCs w:val="28"/>
                <w:lang w:val="en-US"/>
              </w:rPr>
              <w:t xml:space="preserve"> – Contact details</w:t>
            </w:r>
          </w:p>
        </w:tc>
        <w:tc>
          <w:tcPr>
            <w:tcW w:w="1434" w:type="dxa"/>
          </w:tcPr>
          <w:p w14:paraId="092F9878" w14:textId="77777777" w:rsidR="0006103D" w:rsidRPr="007B53F0" w:rsidRDefault="0006103D" w:rsidP="003D579F">
            <w:pPr>
              <w:jc w:val="center"/>
              <w:rPr>
                <w:rFonts w:ascii="Verdana" w:hAnsi="Verdana"/>
                <w:b/>
                <w:sz w:val="28"/>
                <w:szCs w:val="28"/>
                <w:lang w:val="en-US"/>
              </w:rPr>
            </w:pPr>
          </w:p>
        </w:tc>
      </w:tr>
      <w:tr w:rsidR="0006103D" w:rsidRPr="008633B0" w14:paraId="00724BC4" w14:textId="77777777" w:rsidTr="00341B18">
        <w:trPr>
          <w:trHeight w:val="454"/>
        </w:trPr>
        <w:tc>
          <w:tcPr>
            <w:tcW w:w="7804" w:type="dxa"/>
            <w:vAlign w:val="center"/>
          </w:tcPr>
          <w:p w14:paraId="1EC16A1D" w14:textId="6276CBD5" w:rsidR="0006103D" w:rsidRPr="00EC43B9" w:rsidRDefault="0006103D" w:rsidP="00EC43B9">
            <w:pPr>
              <w:ind w:left="458"/>
              <w:rPr>
                <w:rFonts w:ascii="Arial" w:hAnsi="Arial" w:cs="Arial"/>
                <w:sz w:val="24"/>
                <w:szCs w:val="28"/>
                <w:lang w:val="en-US"/>
              </w:rPr>
            </w:pPr>
            <w:r>
              <w:rPr>
                <w:rFonts w:ascii="Arial" w:hAnsi="Arial" w:cs="Arial"/>
                <w:sz w:val="24"/>
                <w:szCs w:val="28"/>
                <w:lang w:val="en-US"/>
              </w:rPr>
              <w:t>5.2 Appendix 2</w:t>
            </w:r>
            <w:r w:rsidR="00823892">
              <w:rPr>
                <w:rFonts w:ascii="Arial" w:hAnsi="Arial" w:cs="Arial"/>
                <w:sz w:val="24"/>
                <w:szCs w:val="28"/>
                <w:lang w:val="en-US"/>
              </w:rPr>
              <w:t xml:space="preserve"> – Incident Log</w:t>
            </w:r>
          </w:p>
        </w:tc>
        <w:tc>
          <w:tcPr>
            <w:tcW w:w="1434" w:type="dxa"/>
          </w:tcPr>
          <w:p w14:paraId="7D1096B3" w14:textId="77777777" w:rsidR="0006103D" w:rsidRPr="007B53F0" w:rsidRDefault="0006103D" w:rsidP="003D579F">
            <w:pPr>
              <w:jc w:val="center"/>
              <w:rPr>
                <w:rFonts w:ascii="Verdana" w:hAnsi="Verdana"/>
                <w:b/>
                <w:sz w:val="28"/>
                <w:szCs w:val="28"/>
                <w:lang w:val="en-US"/>
              </w:rPr>
            </w:pPr>
          </w:p>
        </w:tc>
      </w:tr>
      <w:tr w:rsidR="00677494" w:rsidRPr="008633B0" w14:paraId="0F515F77" w14:textId="77777777" w:rsidTr="00341B18">
        <w:trPr>
          <w:trHeight w:val="454"/>
        </w:trPr>
        <w:tc>
          <w:tcPr>
            <w:tcW w:w="7804" w:type="dxa"/>
            <w:vAlign w:val="center"/>
          </w:tcPr>
          <w:p w14:paraId="1279985C" w14:textId="60DD2021" w:rsidR="00677494" w:rsidRPr="00EC43B9" w:rsidRDefault="00677494" w:rsidP="00EC43B9">
            <w:pPr>
              <w:rPr>
                <w:rFonts w:ascii="Arial" w:hAnsi="Arial" w:cs="Arial"/>
                <w:sz w:val="28"/>
                <w:szCs w:val="32"/>
                <w:lang w:val="en-US"/>
              </w:rPr>
            </w:pPr>
            <w:r w:rsidRPr="00EC43B9">
              <w:rPr>
                <w:rFonts w:ascii="Arial" w:hAnsi="Arial" w:cs="Arial"/>
                <w:sz w:val="28"/>
                <w:szCs w:val="32"/>
                <w:lang w:val="en-US"/>
              </w:rPr>
              <w:t>Section 6:  Editing the document</w:t>
            </w:r>
          </w:p>
        </w:tc>
        <w:tc>
          <w:tcPr>
            <w:tcW w:w="1434" w:type="dxa"/>
          </w:tcPr>
          <w:p w14:paraId="5DD6AA55" w14:textId="77777777" w:rsidR="00677494" w:rsidRPr="007B53F0" w:rsidRDefault="00677494" w:rsidP="003D579F">
            <w:pPr>
              <w:jc w:val="center"/>
              <w:rPr>
                <w:rFonts w:ascii="Verdana" w:hAnsi="Verdana"/>
                <w:b/>
                <w:sz w:val="28"/>
                <w:szCs w:val="28"/>
                <w:lang w:val="en-US"/>
              </w:rPr>
            </w:pPr>
          </w:p>
        </w:tc>
      </w:tr>
      <w:tr w:rsidR="00677494" w:rsidRPr="008633B0" w14:paraId="6F4AA81D" w14:textId="77777777" w:rsidTr="00341B18">
        <w:trPr>
          <w:trHeight w:val="454"/>
        </w:trPr>
        <w:tc>
          <w:tcPr>
            <w:tcW w:w="7804" w:type="dxa"/>
            <w:vAlign w:val="center"/>
          </w:tcPr>
          <w:p w14:paraId="3C3BD18F" w14:textId="00E38A32" w:rsidR="00677494" w:rsidRPr="00EC43B9" w:rsidRDefault="00677494" w:rsidP="00EC43B9">
            <w:pPr>
              <w:ind w:left="458" w:hanging="458"/>
              <w:rPr>
                <w:rFonts w:ascii="Arial" w:hAnsi="Arial" w:cs="Arial"/>
                <w:szCs w:val="24"/>
                <w:lang w:val="en-US"/>
              </w:rPr>
            </w:pPr>
            <w:r>
              <w:rPr>
                <w:rFonts w:ascii="Arial" w:hAnsi="Arial" w:cs="Arial"/>
                <w:szCs w:val="24"/>
                <w:lang w:val="en-US"/>
              </w:rPr>
              <w:tab/>
            </w:r>
            <w:r w:rsidRPr="00EC43B9">
              <w:rPr>
                <w:rFonts w:ascii="Arial" w:hAnsi="Arial" w:cs="Arial"/>
                <w:sz w:val="24"/>
                <w:szCs w:val="28"/>
                <w:lang w:val="en-US"/>
              </w:rPr>
              <w:t>6.1 Front Page</w:t>
            </w:r>
          </w:p>
        </w:tc>
        <w:tc>
          <w:tcPr>
            <w:tcW w:w="1434" w:type="dxa"/>
          </w:tcPr>
          <w:p w14:paraId="5DE32D38" w14:textId="77777777" w:rsidR="00677494" w:rsidRPr="007B53F0" w:rsidRDefault="00677494" w:rsidP="003D579F">
            <w:pPr>
              <w:jc w:val="center"/>
              <w:rPr>
                <w:rFonts w:ascii="Verdana" w:hAnsi="Verdana"/>
                <w:b/>
                <w:sz w:val="28"/>
                <w:szCs w:val="28"/>
                <w:lang w:val="en-US"/>
              </w:rPr>
            </w:pPr>
          </w:p>
        </w:tc>
      </w:tr>
    </w:tbl>
    <w:p w14:paraId="1F2E69DC" w14:textId="77777777" w:rsidR="00210FE2" w:rsidRDefault="00210FE2" w:rsidP="00200463">
      <w:pPr>
        <w:spacing w:after="0"/>
      </w:pPr>
    </w:p>
    <w:p w14:paraId="3A22355B" w14:textId="77777777" w:rsidR="007F2821" w:rsidRDefault="007F2821">
      <w:pPr>
        <w:rPr>
          <w:rFonts w:ascii="Arial" w:eastAsia="Cambria" w:hAnsi="Arial" w:cs="Arial"/>
          <w:b/>
          <w:color w:val="C00000"/>
          <w:sz w:val="32"/>
          <w:szCs w:val="36"/>
        </w:rPr>
      </w:pPr>
      <w:r>
        <w:rPr>
          <w:b/>
          <w:sz w:val="32"/>
        </w:rPr>
        <w:br w:type="page"/>
      </w:r>
    </w:p>
    <w:p w14:paraId="0667D05A" w14:textId="1DFCC4DF" w:rsidR="00F65EA6" w:rsidRPr="00F83607" w:rsidRDefault="00F65EA6" w:rsidP="00200463">
      <w:pPr>
        <w:rPr>
          <w:rFonts w:ascii="Arial" w:hAnsi="Arial" w:cs="Arial"/>
          <w:sz w:val="36"/>
          <w:szCs w:val="32"/>
        </w:rPr>
      </w:pPr>
      <w:r w:rsidRPr="00F83607">
        <w:rPr>
          <w:rFonts w:ascii="Arial" w:hAnsi="Arial" w:cs="Arial"/>
          <w:sz w:val="36"/>
          <w:szCs w:val="32"/>
        </w:rPr>
        <w:lastRenderedPageBreak/>
        <w:t xml:space="preserve">1.  </w:t>
      </w:r>
      <w:r w:rsidR="000F55B0">
        <w:rPr>
          <w:rFonts w:ascii="Arial" w:hAnsi="Arial" w:cs="Arial"/>
          <w:sz w:val="36"/>
          <w:szCs w:val="32"/>
        </w:rPr>
        <w:t>Building Your plan</w:t>
      </w:r>
    </w:p>
    <w:p w14:paraId="6237C7D6" w14:textId="270A92A8" w:rsidR="0033076D" w:rsidRDefault="0033076D" w:rsidP="00200463">
      <w:pPr>
        <w:rPr>
          <w:rFonts w:ascii="Arial" w:hAnsi="Arial" w:cs="Arial"/>
          <w:sz w:val="28"/>
          <w:szCs w:val="32"/>
        </w:rPr>
      </w:pPr>
      <w:r>
        <w:rPr>
          <w:rFonts w:ascii="Arial" w:hAnsi="Arial" w:cs="Arial"/>
          <w:sz w:val="28"/>
          <w:szCs w:val="32"/>
        </w:rPr>
        <w:t xml:space="preserve">1.1.  </w:t>
      </w:r>
      <w:r w:rsidR="000F55B0">
        <w:rPr>
          <w:rFonts w:ascii="Arial" w:hAnsi="Arial" w:cs="Arial"/>
          <w:sz w:val="28"/>
          <w:szCs w:val="32"/>
        </w:rPr>
        <w:t>Community Resilience</w:t>
      </w:r>
    </w:p>
    <w:p w14:paraId="6A891ADC" w14:textId="17DDA803" w:rsidR="000F55B0" w:rsidRDefault="000F55B0" w:rsidP="00EC43B9">
      <w:pPr>
        <w:spacing w:after="0" w:line="240" w:lineRule="auto"/>
        <w:rPr>
          <w:rFonts w:ascii="Arial" w:hAnsi="Arial" w:cs="Arial"/>
        </w:rPr>
      </w:pPr>
      <w:r w:rsidRPr="00AC3899">
        <w:rPr>
          <w:rFonts w:ascii="Arial" w:hAnsi="Arial" w:cs="Arial"/>
        </w:rPr>
        <w:t xml:space="preserve">How resilient is your community? Your ward, </w:t>
      </w:r>
      <w:r>
        <w:rPr>
          <w:rFonts w:ascii="Arial" w:hAnsi="Arial" w:cs="Arial"/>
        </w:rPr>
        <w:t>parish,</w:t>
      </w:r>
      <w:r w:rsidRPr="00AC3899">
        <w:rPr>
          <w:rFonts w:ascii="Arial" w:hAnsi="Arial" w:cs="Arial"/>
        </w:rPr>
        <w:t xml:space="preserve"> village or street? Your sports club or other community group? </w:t>
      </w:r>
      <w:r>
        <w:rPr>
          <w:rFonts w:ascii="Arial" w:hAnsi="Arial" w:cs="Arial"/>
        </w:rPr>
        <w:t xml:space="preserve"> </w:t>
      </w:r>
      <w:r w:rsidRPr="00AC3899">
        <w:rPr>
          <w:rFonts w:ascii="Arial" w:hAnsi="Arial" w:cs="Arial"/>
        </w:rPr>
        <w:t xml:space="preserve">And what can you do to help build this resilience? </w:t>
      </w:r>
    </w:p>
    <w:p w14:paraId="28D85E70" w14:textId="77777777" w:rsidR="000F55B0" w:rsidRDefault="000F55B0" w:rsidP="00EC43B9">
      <w:pPr>
        <w:spacing w:after="0" w:line="240" w:lineRule="auto"/>
        <w:rPr>
          <w:rFonts w:ascii="Arial" w:hAnsi="Arial" w:cs="Arial"/>
        </w:rPr>
      </w:pPr>
      <w:r w:rsidRPr="00AC3899">
        <w:rPr>
          <w:rFonts w:ascii="Arial" w:hAnsi="Arial" w:cs="Arial"/>
        </w:rPr>
        <w:t xml:space="preserve"> </w:t>
      </w:r>
    </w:p>
    <w:p w14:paraId="0FABB37A" w14:textId="3289A4B7" w:rsidR="000F55B0" w:rsidRDefault="000F55B0" w:rsidP="00EC43B9">
      <w:pPr>
        <w:spacing w:after="0" w:line="240" w:lineRule="auto"/>
        <w:rPr>
          <w:rFonts w:ascii="Arial" w:hAnsi="Arial" w:cs="Arial"/>
        </w:rPr>
      </w:pPr>
      <w:r w:rsidRPr="00AC3899">
        <w:rPr>
          <w:rFonts w:ascii="Arial" w:hAnsi="Arial" w:cs="Arial"/>
        </w:rPr>
        <w:t>By building on existing local relationships and networks, using local knowledge, and preparing for risks, your community will be better able to cope during and after an emergency.</w:t>
      </w:r>
    </w:p>
    <w:p w14:paraId="574983D2" w14:textId="1498A77E" w:rsidR="000F55B0" w:rsidRPr="00EC43B9" w:rsidRDefault="000F55B0" w:rsidP="000F55B0">
      <w:pPr>
        <w:spacing w:after="0" w:line="240" w:lineRule="auto"/>
        <w:rPr>
          <w:rFonts w:ascii="Arial" w:hAnsi="Arial" w:cs="Arial"/>
          <w:szCs w:val="24"/>
        </w:rPr>
      </w:pPr>
    </w:p>
    <w:p w14:paraId="141A5D65" w14:textId="3C932D57" w:rsidR="000F55B0" w:rsidRPr="00EC43B9" w:rsidRDefault="000F55B0" w:rsidP="00136199">
      <w:pPr>
        <w:pStyle w:val="CObullet"/>
        <w:rPr>
          <w:sz w:val="22"/>
          <w:szCs w:val="22"/>
        </w:rPr>
      </w:pPr>
      <w:r w:rsidRPr="00EC43B9">
        <w:rPr>
          <w:sz w:val="22"/>
          <w:szCs w:val="22"/>
        </w:rPr>
        <w:t xml:space="preserve">Some existing local community groups will have information on how to get involved or how they can fit resilience into their agenda. These could include parish councils, faith organisations, Neighbourhood Watch groups, Scout Groups, </w:t>
      </w:r>
      <w:r w:rsidR="00E020EE" w:rsidRPr="00EC43B9">
        <w:rPr>
          <w:sz w:val="22"/>
          <w:szCs w:val="22"/>
        </w:rPr>
        <w:t>resident’s</w:t>
      </w:r>
      <w:r w:rsidRPr="00EC43B9">
        <w:rPr>
          <w:sz w:val="22"/>
          <w:szCs w:val="22"/>
        </w:rPr>
        <w:t xml:space="preserve"> associations and youth groups. </w:t>
      </w:r>
    </w:p>
    <w:p w14:paraId="4EF29032" w14:textId="5F61821E" w:rsidR="000F55B0" w:rsidRPr="000F55B0" w:rsidRDefault="000F55B0" w:rsidP="00EC43B9">
      <w:pPr>
        <w:pStyle w:val="CObullet"/>
      </w:pPr>
    </w:p>
    <w:p w14:paraId="3F5E4798" w14:textId="77777777" w:rsidR="000F55B0" w:rsidRDefault="000F55B0" w:rsidP="00EC43B9">
      <w:pPr>
        <w:spacing w:after="0" w:line="240" w:lineRule="auto"/>
        <w:rPr>
          <w:rFonts w:ascii="Arial" w:hAnsi="Arial" w:cs="Arial"/>
          <w:sz w:val="28"/>
          <w:szCs w:val="32"/>
        </w:rPr>
      </w:pPr>
    </w:p>
    <w:p w14:paraId="59186E54" w14:textId="77777777" w:rsidR="0033076D" w:rsidRDefault="0033076D" w:rsidP="00EC43B9">
      <w:pPr>
        <w:spacing w:after="0" w:line="240" w:lineRule="auto"/>
        <w:rPr>
          <w:rFonts w:ascii="Arial" w:hAnsi="Arial" w:cs="Arial"/>
          <w:sz w:val="28"/>
          <w:szCs w:val="32"/>
        </w:rPr>
      </w:pPr>
    </w:p>
    <w:p w14:paraId="05D05F76" w14:textId="3E763D3F" w:rsidR="00F30159" w:rsidRPr="00F83607" w:rsidRDefault="00134D03" w:rsidP="00200463">
      <w:pPr>
        <w:rPr>
          <w:sz w:val="32"/>
          <w:szCs w:val="32"/>
        </w:rPr>
      </w:pPr>
      <w:r w:rsidRPr="00F83607">
        <w:rPr>
          <w:rFonts w:ascii="Arial" w:hAnsi="Arial" w:cs="Arial"/>
          <w:sz w:val="28"/>
          <w:szCs w:val="32"/>
        </w:rPr>
        <w:t>1</w:t>
      </w:r>
      <w:r w:rsidR="00F30159" w:rsidRPr="00F83607">
        <w:rPr>
          <w:rFonts w:ascii="Arial" w:hAnsi="Arial" w:cs="Arial"/>
          <w:sz w:val="28"/>
          <w:szCs w:val="32"/>
        </w:rPr>
        <w:t>.1.  Community Skills and Resources</w:t>
      </w:r>
    </w:p>
    <w:p w14:paraId="4AA8D7A1" w14:textId="1404C9DA" w:rsidR="0099419F" w:rsidRDefault="0099419F" w:rsidP="00EC43B9">
      <w:pPr>
        <w:spacing w:after="0" w:line="240" w:lineRule="auto"/>
        <w:rPr>
          <w:rFonts w:ascii="Arial" w:hAnsi="Arial" w:cs="Arial"/>
        </w:rPr>
      </w:pPr>
      <w:r w:rsidRPr="00EC43B9">
        <w:rPr>
          <w:rFonts w:ascii="Arial" w:hAnsi="Arial" w:cs="Arial"/>
          <w:b/>
          <w:bCs/>
        </w:rPr>
        <w:t>The Community Resilience</w:t>
      </w:r>
      <w:r w:rsidR="007734AD" w:rsidRPr="00EC43B9">
        <w:rPr>
          <w:rFonts w:ascii="Arial" w:hAnsi="Arial" w:cs="Arial"/>
          <w:b/>
          <w:bCs/>
        </w:rPr>
        <w:t xml:space="preserve"> </w:t>
      </w:r>
      <w:r w:rsidR="000E7C2F" w:rsidRPr="00EC43B9">
        <w:rPr>
          <w:rFonts w:ascii="Arial" w:hAnsi="Arial" w:cs="Arial"/>
          <w:b/>
          <w:bCs/>
        </w:rPr>
        <w:t>Response Team</w:t>
      </w:r>
      <w:r w:rsidR="007734AD" w:rsidRPr="00EB4A8B">
        <w:rPr>
          <w:rFonts w:ascii="Arial" w:hAnsi="Arial" w:cs="Arial"/>
        </w:rPr>
        <w:t xml:space="preserve"> will encourage </w:t>
      </w:r>
      <w:r w:rsidR="00E020EE" w:rsidRPr="00EB4A8B">
        <w:rPr>
          <w:rFonts w:ascii="Arial" w:hAnsi="Arial" w:cs="Arial"/>
        </w:rPr>
        <w:t>residents</w:t>
      </w:r>
      <w:r w:rsidR="007734AD" w:rsidRPr="00EB4A8B">
        <w:rPr>
          <w:rFonts w:ascii="Arial" w:hAnsi="Arial" w:cs="Arial"/>
        </w:rPr>
        <w:t xml:space="preserve"> to provide information, voluntary help and resources to ass</w:t>
      </w:r>
      <w:r>
        <w:rPr>
          <w:rFonts w:ascii="Arial" w:hAnsi="Arial" w:cs="Arial"/>
        </w:rPr>
        <w:t>ist with any perceived incident</w:t>
      </w:r>
      <w:r w:rsidR="007734AD" w:rsidRPr="00EB4A8B">
        <w:rPr>
          <w:rFonts w:ascii="Arial" w:hAnsi="Arial" w:cs="Arial"/>
        </w:rPr>
        <w:t xml:space="preserve">. </w:t>
      </w:r>
    </w:p>
    <w:p w14:paraId="461E2144" w14:textId="77777777" w:rsidR="0099419F" w:rsidRPr="00DD026D" w:rsidRDefault="0099419F" w:rsidP="00D85C36">
      <w:pPr>
        <w:spacing w:after="0"/>
        <w:rPr>
          <w:rFonts w:ascii="Arial" w:hAnsi="Arial" w:cs="Arial"/>
        </w:rPr>
      </w:pPr>
    </w:p>
    <w:p w14:paraId="2425F04D" w14:textId="64962E3D" w:rsidR="00E81DFC" w:rsidRDefault="00DC770F" w:rsidP="00DC770F">
      <w:pPr>
        <w:spacing w:after="0" w:line="240" w:lineRule="auto"/>
        <w:rPr>
          <w:rFonts w:ascii="Arial" w:hAnsi="Arial" w:cs="Arial"/>
        </w:rPr>
      </w:pPr>
      <w:r w:rsidRPr="00EC43B9">
        <w:rPr>
          <w:rFonts w:ascii="Arial" w:hAnsi="Arial" w:cs="Arial"/>
        </w:rPr>
        <w:t>They</w:t>
      </w:r>
      <w:r w:rsidR="00736327">
        <w:rPr>
          <w:rFonts w:ascii="Arial" w:hAnsi="Arial" w:cs="Arial"/>
          <w:b/>
          <w:bCs/>
        </w:rPr>
        <w:t xml:space="preserve"> </w:t>
      </w:r>
      <w:r w:rsidR="00E81DFC" w:rsidRPr="00EC43B9">
        <w:rPr>
          <w:rFonts w:ascii="Arial" w:hAnsi="Arial" w:cs="Arial"/>
        </w:rPr>
        <w:t>are</w:t>
      </w:r>
      <w:r w:rsidR="00E81DFC" w:rsidRPr="00281504">
        <w:rPr>
          <w:rFonts w:ascii="Arial" w:hAnsi="Arial" w:cs="Arial"/>
        </w:rPr>
        <w:t xml:space="preserve"> people </w:t>
      </w:r>
      <w:r w:rsidR="00E81DFC">
        <w:rPr>
          <w:rFonts w:ascii="Arial" w:hAnsi="Arial" w:cs="Arial"/>
        </w:rPr>
        <w:t xml:space="preserve">who </w:t>
      </w:r>
      <w:r w:rsidR="00E81DFC" w:rsidRPr="00281504">
        <w:rPr>
          <w:rFonts w:ascii="Arial" w:hAnsi="Arial" w:cs="Arial"/>
        </w:rPr>
        <w:t>have recognised the need to consider what their commu</w:t>
      </w:r>
      <w:r w:rsidR="00E81DFC">
        <w:rPr>
          <w:rFonts w:ascii="Arial" w:hAnsi="Arial" w:cs="Arial"/>
        </w:rPr>
        <w:t>nity might need during an emergency</w:t>
      </w:r>
      <w:r w:rsidR="00E81DFC" w:rsidRPr="00281504">
        <w:rPr>
          <w:rFonts w:ascii="Arial" w:hAnsi="Arial" w:cs="Arial"/>
        </w:rPr>
        <w:t xml:space="preserve"> and have set about helping themselves to be prepared. </w:t>
      </w:r>
    </w:p>
    <w:p w14:paraId="7078CE85" w14:textId="77777777" w:rsidR="00DC770F" w:rsidRDefault="00DC770F" w:rsidP="00EC43B9">
      <w:pPr>
        <w:spacing w:after="0" w:line="240" w:lineRule="auto"/>
        <w:rPr>
          <w:rFonts w:ascii="Arial" w:hAnsi="Arial" w:cs="Arial"/>
        </w:rPr>
      </w:pPr>
    </w:p>
    <w:p w14:paraId="022CCCD9" w14:textId="77777777" w:rsidR="00E81DFC" w:rsidRPr="00281504" w:rsidRDefault="00E81DFC" w:rsidP="00E81DFC">
      <w:pPr>
        <w:rPr>
          <w:rFonts w:ascii="Arial" w:hAnsi="Arial" w:cs="Arial"/>
        </w:rPr>
      </w:pPr>
      <w:r w:rsidRPr="00281504">
        <w:rPr>
          <w:rFonts w:ascii="Arial" w:hAnsi="Arial" w:cs="Arial"/>
        </w:rPr>
        <w:t>You do not have to establish a new group. You may instead wish to build on and use existing community groups and consider how they might include building community resilience into their activities.</w:t>
      </w:r>
    </w:p>
    <w:p w14:paraId="3D4D41B6" w14:textId="5A9F4AA8" w:rsidR="00736327" w:rsidRDefault="0064647E" w:rsidP="00D85C36">
      <w:pPr>
        <w:spacing w:after="0"/>
        <w:rPr>
          <w:rFonts w:ascii="Arial" w:hAnsi="Arial" w:cs="Arial"/>
        </w:rPr>
      </w:pPr>
      <w:r>
        <w:rPr>
          <w:rFonts w:ascii="Arial" w:hAnsi="Arial" w:cs="Arial"/>
        </w:rPr>
        <w:t xml:space="preserve">This group </w:t>
      </w:r>
      <w:r w:rsidR="00E81DFC">
        <w:rPr>
          <w:rFonts w:ascii="Arial" w:hAnsi="Arial" w:cs="Arial"/>
        </w:rPr>
        <w:t>will also</w:t>
      </w:r>
      <w:r w:rsidR="00736327">
        <w:rPr>
          <w:rFonts w:ascii="Arial" w:hAnsi="Arial" w:cs="Arial"/>
        </w:rPr>
        <w:t xml:space="preserve"> represent their local community by providing a link between the community and your borough/district/unitary authority and the emergency responders.  They will also coordinate the work of the group in preparing the Community Resilience Plan</w:t>
      </w:r>
      <w:r w:rsidR="00BE78DE">
        <w:rPr>
          <w:rFonts w:ascii="Arial" w:hAnsi="Arial" w:cs="Arial"/>
        </w:rPr>
        <w:t>.</w:t>
      </w:r>
    </w:p>
    <w:p w14:paraId="43C254FF" w14:textId="77777777" w:rsidR="004004FA" w:rsidRDefault="004004FA" w:rsidP="00D85C36">
      <w:pPr>
        <w:spacing w:after="0"/>
        <w:rPr>
          <w:rFonts w:ascii="Arial" w:hAnsi="Arial" w:cs="Arial"/>
          <w:b/>
        </w:rPr>
      </w:pPr>
    </w:p>
    <w:p w14:paraId="67152B4B" w14:textId="4DBBEBAE" w:rsidR="00D94E30" w:rsidRPr="00D85C36" w:rsidRDefault="007734AD" w:rsidP="00D85C36">
      <w:pPr>
        <w:spacing w:after="0"/>
        <w:rPr>
          <w:rFonts w:ascii="Arial" w:hAnsi="Arial" w:cs="Arial"/>
        </w:rPr>
      </w:pPr>
      <w:r w:rsidRPr="00D85C36">
        <w:rPr>
          <w:rFonts w:ascii="Arial" w:hAnsi="Arial" w:cs="Arial"/>
          <w:b/>
        </w:rPr>
        <w:t>Volunteers:</w:t>
      </w:r>
      <w:r w:rsidRPr="00D85C36">
        <w:rPr>
          <w:rFonts w:ascii="Arial" w:hAnsi="Arial" w:cs="Arial"/>
        </w:rPr>
        <w:t xml:space="preserve"> Organisations and individuals who would be prepared to volunteer </w:t>
      </w:r>
      <w:r w:rsidR="00970051" w:rsidRPr="00D85C36">
        <w:rPr>
          <w:rFonts w:ascii="Arial" w:hAnsi="Arial" w:cs="Arial"/>
        </w:rPr>
        <w:t>during an incident.</w:t>
      </w:r>
      <w:r w:rsidR="00D94E30" w:rsidRPr="00D85C36">
        <w:rPr>
          <w:rFonts w:ascii="Arial" w:hAnsi="Arial" w:cs="Arial"/>
        </w:rPr>
        <w:t xml:space="preserve">  These could be people who</w:t>
      </w:r>
      <w:r w:rsidR="00D32291" w:rsidRPr="00D85C36">
        <w:rPr>
          <w:rFonts w:ascii="Arial" w:hAnsi="Arial" w:cs="Arial"/>
        </w:rPr>
        <w:t xml:space="preserve"> for example</w:t>
      </w:r>
      <w:r w:rsidR="00D94E30" w:rsidRPr="00D85C36">
        <w:rPr>
          <w:rFonts w:ascii="Arial" w:hAnsi="Arial" w:cs="Arial"/>
        </w:rPr>
        <w:t>:</w:t>
      </w:r>
    </w:p>
    <w:p w14:paraId="17CE8006" w14:textId="4E7BB55E" w:rsidR="008E19D6" w:rsidRDefault="008E19D6" w:rsidP="00EC43B9">
      <w:pPr>
        <w:pStyle w:val="ListParagraph"/>
        <w:numPr>
          <w:ilvl w:val="0"/>
          <w:numId w:val="19"/>
        </w:numPr>
        <w:spacing w:after="0"/>
        <w:ind w:left="567"/>
        <w:rPr>
          <w:rFonts w:ascii="Arial" w:hAnsi="Arial" w:cs="Arial"/>
        </w:rPr>
      </w:pPr>
      <w:r>
        <w:rPr>
          <w:rFonts w:ascii="Arial" w:hAnsi="Arial" w:cs="Arial"/>
        </w:rPr>
        <w:t>are trained Flood Wardens</w:t>
      </w:r>
      <w:r w:rsidR="00506C54">
        <w:rPr>
          <w:rFonts w:ascii="Arial" w:hAnsi="Arial" w:cs="Arial"/>
        </w:rPr>
        <w:t>.</w:t>
      </w:r>
    </w:p>
    <w:p w14:paraId="1DAB9BC5" w14:textId="77777777" w:rsidR="00136199" w:rsidRDefault="00D94E30" w:rsidP="00EC43B9">
      <w:pPr>
        <w:pStyle w:val="ListParagraph"/>
        <w:numPr>
          <w:ilvl w:val="0"/>
          <w:numId w:val="19"/>
        </w:numPr>
        <w:spacing w:after="0"/>
        <w:ind w:left="567"/>
        <w:rPr>
          <w:rFonts w:ascii="Arial" w:hAnsi="Arial" w:cs="Arial"/>
        </w:rPr>
      </w:pPr>
      <w:r w:rsidRPr="00AB2A61">
        <w:rPr>
          <w:rFonts w:ascii="Arial" w:hAnsi="Arial" w:cs="Arial"/>
        </w:rPr>
        <w:t xml:space="preserve">are ex-members of emergency services. </w:t>
      </w:r>
    </w:p>
    <w:p w14:paraId="53A74802" w14:textId="752720A5" w:rsidR="00D94E30" w:rsidRDefault="00136199" w:rsidP="00EC43B9">
      <w:pPr>
        <w:pStyle w:val="ListParagraph"/>
        <w:numPr>
          <w:ilvl w:val="0"/>
          <w:numId w:val="19"/>
        </w:numPr>
        <w:spacing w:after="0"/>
        <w:ind w:left="567"/>
        <w:rPr>
          <w:rFonts w:ascii="Arial" w:hAnsi="Arial" w:cs="Arial"/>
        </w:rPr>
      </w:pPr>
      <w:r>
        <w:rPr>
          <w:rFonts w:ascii="Arial" w:hAnsi="Arial" w:cs="Arial"/>
        </w:rPr>
        <w:t xml:space="preserve">Youth groups, Scouts, Guides, </w:t>
      </w:r>
      <w:r w:rsidR="00DC770F">
        <w:rPr>
          <w:rFonts w:ascii="Arial" w:hAnsi="Arial" w:cs="Arial"/>
        </w:rPr>
        <w:t>residents’</w:t>
      </w:r>
      <w:r>
        <w:rPr>
          <w:rFonts w:ascii="Arial" w:hAnsi="Arial" w:cs="Arial"/>
        </w:rPr>
        <w:t xml:space="preserve"> associations, Neighbourhood Watch</w:t>
      </w:r>
      <w:r w:rsidR="00736327">
        <w:rPr>
          <w:rFonts w:ascii="Arial" w:hAnsi="Arial" w:cs="Arial"/>
        </w:rPr>
        <w:t>,</w:t>
      </w:r>
      <w:r w:rsidR="00BE78DE">
        <w:rPr>
          <w:rFonts w:ascii="Arial" w:hAnsi="Arial" w:cs="Arial"/>
        </w:rPr>
        <w:t xml:space="preserve"> Women’s Institute etc</w:t>
      </w:r>
      <w:r>
        <w:rPr>
          <w:rFonts w:ascii="Arial" w:hAnsi="Arial" w:cs="Arial"/>
        </w:rPr>
        <w:t>.</w:t>
      </w:r>
      <w:r w:rsidR="00D94E30" w:rsidRPr="00AB2A61">
        <w:rPr>
          <w:rFonts w:ascii="Arial" w:hAnsi="Arial" w:cs="Arial"/>
        </w:rPr>
        <w:t xml:space="preserve"> </w:t>
      </w:r>
    </w:p>
    <w:p w14:paraId="20802D18" w14:textId="6391A168" w:rsidR="007734AD" w:rsidRDefault="00D94E30" w:rsidP="00EC43B9">
      <w:pPr>
        <w:pStyle w:val="ListParagraph"/>
        <w:numPr>
          <w:ilvl w:val="0"/>
          <w:numId w:val="19"/>
        </w:numPr>
        <w:spacing w:after="0"/>
        <w:ind w:left="567"/>
        <w:rPr>
          <w:rFonts w:ascii="Arial" w:hAnsi="Arial" w:cs="Arial"/>
        </w:rPr>
      </w:pPr>
      <w:r w:rsidRPr="00AB2A61">
        <w:rPr>
          <w:rFonts w:ascii="Arial" w:hAnsi="Arial" w:cs="Arial"/>
        </w:rPr>
        <w:t>ha</w:t>
      </w:r>
      <w:r w:rsidR="00D32291">
        <w:rPr>
          <w:rFonts w:ascii="Arial" w:hAnsi="Arial" w:cs="Arial"/>
        </w:rPr>
        <w:t>ve</w:t>
      </w:r>
      <w:r w:rsidRPr="00AB2A61">
        <w:rPr>
          <w:rFonts w:ascii="Arial" w:hAnsi="Arial" w:cs="Arial"/>
        </w:rPr>
        <w:t xml:space="preserve"> medical / first aid experience.  </w:t>
      </w:r>
    </w:p>
    <w:p w14:paraId="73BF130C" w14:textId="0F7F489C" w:rsidR="00506C54" w:rsidRDefault="00D94E30" w:rsidP="00EC43B9">
      <w:pPr>
        <w:pStyle w:val="ListParagraph"/>
        <w:numPr>
          <w:ilvl w:val="0"/>
          <w:numId w:val="19"/>
        </w:numPr>
        <w:spacing w:after="0"/>
        <w:ind w:left="567"/>
        <w:rPr>
          <w:rFonts w:ascii="Arial" w:hAnsi="Arial" w:cs="Arial"/>
        </w:rPr>
      </w:pPr>
      <w:r>
        <w:rPr>
          <w:rFonts w:ascii="Arial" w:hAnsi="Arial" w:cs="Arial"/>
        </w:rPr>
        <w:t xml:space="preserve">are comfortable handling heavy objects </w:t>
      </w:r>
      <w:r w:rsidR="00E020EE">
        <w:rPr>
          <w:rFonts w:ascii="Arial" w:hAnsi="Arial" w:cs="Arial"/>
        </w:rPr>
        <w:t>e.g.,</w:t>
      </w:r>
      <w:r>
        <w:rPr>
          <w:rFonts w:ascii="Arial" w:hAnsi="Arial" w:cs="Arial"/>
        </w:rPr>
        <w:t xml:space="preserve"> sandbags, furniture.</w:t>
      </w:r>
    </w:p>
    <w:p w14:paraId="60744415" w14:textId="710A40B5" w:rsidR="00DC770F" w:rsidRDefault="00506C54" w:rsidP="00736327">
      <w:pPr>
        <w:pStyle w:val="ListParagraph"/>
        <w:numPr>
          <w:ilvl w:val="0"/>
          <w:numId w:val="19"/>
        </w:numPr>
        <w:spacing w:after="0"/>
        <w:ind w:left="567"/>
        <w:rPr>
          <w:rFonts w:ascii="Arial" w:hAnsi="Arial" w:cs="Arial"/>
        </w:rPr>
      </w:pPr>
      <w:r>
        <w:rPr>
          <w:rFonts w:ascii="Arial" w:hAnsi="Arial" w:cs="Arial"/>
        </w:rPr>
        <w:t>h</w:t>
      </w:r>
      <w:r w:rsidR="00D32291" w:rsidRPr="00EC43B9">
        <w:rPr>
          <w:rFonts w:ascii="Arial" w:hAnsi="Arial" w:cs="Arial"/>
        </w:rPr>
        <w:t>ave</w:t>
      </w:r>
      <w:r w:rsidR="00D94E30" w:rsidRPr="00EC43B9">
        <w:rPr>
          <w:rFonts w:ascii="Arial" w:hAnsi="Arial" w:cs="Arial"/>
        </w:rPr>
        <w:t xml:space="preserve"> experience with caring for elderly or vulnerable evacuees.</w:t>
      </w:r>
      <w:r w:rsidR="008E19D6" w:rsidRPr="00EC43B9">
        <w:rPr>
          <w:rFonts w:ascii="Arial" w:hAnsi="Arial" w:cs="Arial"/>
        </w:rPr>
        <w:t xml:space="preserve">  </w:t>
      </w:r>
    </w:p>
    <w:p w14:paraId="158E9B28" w14:textId="31615997" w:rsidR="00D85C36" w:rsidRDefault="00DC770F" w:rsidP="00736327">
      <w:pPr>
        <w:pStyle w:val="ListParagraph"/>
        <w:numPr>
          <w:ilvl w:val="0"/>
          <w:numId w:val="19"/>
        </w:numPr>
        <w:spacing w:after="0"/>
        <w:ind w:left="567"/>
        <w:rPr>
          <w:rFonts w:ascii="Arial" w:hAnsi="Arial" w:cs="Arial"/>
        </w:rPr>
      </w:pPr>
      <w:r>
        <w:rPr>
          <w:rFonts w:ascii="Arial" w:hAnsi="Arial" w:cs="Arial"/>
        </w:rPr>
        <w:t>t</w:t>
      </w:r>
      <w:r w:rsidR="008E19D6" w:rsidRPr="00EC43B9">
        <w:rPr>
          <w:rFonts w:ascii="Arial" w:hAnsi="Arial" w:cs="Arial"/>
        </w:rPr>
        <w:t>rained Dementia Friend.</w:t>
      </w:r>
    </w:p>
    <w:p w14:paraId="59E81552" w14:textId="2575D640" w:rsidR="00BE78DE" w:rsidRPr="00EC43B9" w:rsidRDefault="00BE78DE" w:rsidP="00EC43B9">
      <w:pPr>
        <w:pStyle w:val="ListParagraph"/>
        <w:numPr>
          <w:ilvl w:val="0"/>
          <w:numId w:val="19"/>
        </w:numPr>
        <w:spacing w:after="0"/>
        <w:ind w:left="567"/>
        <w:rPr>
          <w:rFonts w:ascii="Arial" w:hAnsi="Arial" w:cs="Arial"/>
        </w:rPr>
      </w:pPr>
      <w:r>
        <w:rPr>
          <w:rFonts w:ascii="Arial" w:hAnsi="Arial" w:cs="Arial"/>
        </w:rPr>
        <w:t>have foreign language skills, including Sign Language.</w:t>
      </w:r>
    </w:p>
    <w:p w14:paraId="3E986D51" w14:textId="77777777" w:rsidR="00D85C36" w:rsidRDefault="00D85C36" w:rsidP="00F83607">
      <w:pPr>
        <w:spacing w:after="0"/>
        <w:rPr>
          <w:rFonts w:ascii="Arial" w:hAnsi="Arial" w:cs="Arial"/>
        </w:rPr>
      </w:pPr>
    </w:p>
    <w:p w14:paraId="20802D19" w14:textId="5104C222" w:rsidR="007734AD" w:rsidRPr="00EB4A8B" w:rsidRDefault="007734AD" w:rsidP="00F83607">
      <w:pPr>
        <w:spacing w:after="0"/>
        <w:rPr>
          <w:rFonts w:ascii="Arial" w:hAnsi="Arial" w:cs="Arial"/>
        </w:rPr>
      </w:pPr>
      <w:r w:rsidRPr="00EB4A8B">
        <w:rPr>
          <w:rFonts w:ascii="Arial" w:hAnsi="Arial" w:cs="Arial"/>
          <w:b/>
        </w:rPr>
        <w:t>Equipment:</w:t>
      </w:r>
      <w:r w:rsidRPr="00EB4A8B">
        <w:rPr>
          <w:rFonts w:ascii="Arial" w:hAnsi="Arial" w:cs="Arial"/>
        </w:rPr>
        <w:t xml:space="preserve"> Tools and machinery which might be needed </w:t>
      </w:r>
      <w:r w:rsidR="00970051">
        <w:rPr>
          <w:rFonts w:ascii="Arial" w:hAnsi="Arial" w:cs="Arial"/>
        </w:rPr>
        <w:t xml:space="preserve">during an incident </w:t>
      </w:r>
      <w:r w:rsidRPr="00EB4A8B">
        <w:rPr>
          <w:rFonts w:ascii="Arial" w:hAnsi="Arial" w:cs="Arial"/>
        </w:rPr>
        <w:t>and people qualified, capable and willing to operate them.</w:t>
      </w:r>
    </w:p>
    <w:p w14:paraId="2710E0B5" w14:textId="77777777" w:rsidR="00D85C36" w:rsidRDefault="00D85C36" w:rsidP="00F83607">
      <w:pPr>
        <w:spacing w:after="0"/>
        <w:rPr>
          <w:rFonts w:ascii="Arial" w:hAnsi="Arial" w:cs="Arial"/>
        </w:rPr>
      </w:pPr>
    </w:p>
    <w:p w14:paraId="20802D1A" w14:textId="78A68388" w:rsidR="007734AD" w:rsidRPr="00EB4A8B" w:rsidRDefault="007734AD" w:rsidP="00F83607">
      <w:pPr>
        <w:spacing w:after="0"/>
        <w:rPr>
          <w:rFonts w:ascii="Arial" w:hAnsi="Arial" w:cs="Arial"/>
        </w:rPr>
      </w:pPr>
      <w:r w:rsidRPr="00EB4A8B">
        <w:rPr>
          <w:rFonts w:ascii="Arial" w:hAnsi="Arial" w:cs="Arial"/>
          <w:b/>
        </w:rPr>
        <w:t>Supplies:</w:t>
      </w:r>
      <w:r w:rsidRPr="00EB4A8B">
        <w:rPr>
          <w:rFonts w:ascii="Arial" w:hAnsi="Arial" w:cs="Arial"/>
        </w:rPr>
        <w:t xml:space="preserve"> Food, water and medical supplies and local suppliers and businesses who would be willing to provide them.</w:t>
      </w:r>
    </w:p>
    <w:p w14:paraId="2858F83D" w14:textId="77777777" w:rsidR="00D85C36" w:rsidRDefault="00D85C36" w:rsidP="00F83607">
      <w:pPr>
        <w:spacing w:after="0"/>
        <w:rPr>
          <w:rFonts w:ascii="Arial" w:hAnsi="Arial" w:cs="Arial"/>
        </w:rPr>
      </w:pPr>
    </w:p>
    <w:p w14:paraId="20802D1B" w14:textId="5B135DFE" w:rsidR="007734AD" w:rsidRDefault="007734AD" w:rsidP="00F83607">
      <w:pPr>
        <w:spacing w:after="0"/>
        <w:rPr>
          <w:rFonts w:ascii="Arial" w:hAnsi="Arial" w:cs="Arial"/>
        </w:rPr>
      </w:pPr>
      <w:r w:rsidRPr="00EB4A8B">
        <w:rPr>
          <w:rFonts w:ascii="Arial" w:hAnsi="Arial" w:cs="Arial"/>
          <w:b/>
        </w:rPr>
        <w:lastRenderedPageBreak/>
        <w:t>Transport:</w:t>
      </w:r>
      <w:r w:rsidRPr="00EB4A8B">
        <w:rPr>
          <w:rFonts w:ascii="Arial" w:hAnsi="Arial" w:cs="Arial"/>
        </w:rPr>
        <w:t xml:space="preserve"> Vehicles which could be used by the community in </w:t>
      </w:r>
      <w:r w:rsidR="00FA019E">
        <w:rPr>
          <w:rFonts w:ascii="Arial" w:hAnsi="Arial" w:cs="Arial"/>
        </w:rPr>
        <w:t xml:space="preserve">an </w:t>
      </w:r>
      <w:r w:rsidRPr="00EB4A8B">
        <w:rPr>
          <w:rFonts w:ascii="Arial" w:hAnsi="Arial" w:cs="Arial"/>
        </w:rPr>
        <w:t>emergency. Drivers willing and able to help with the distribution of supplies.</w:t>
      </w:r>
      <w:r w:rsidR="00DC770F">
        <w:rPr>
          <w:rFonts w:ascii="Arial" w:hAnsi="Arial" w:cs="Arial"/>
        </w:rPr>
        <w:t xml:space="preserve">  </w:t>
      </w:r>
      <w:r w:rsidR="00E020EE">
        <w:rPr>
          <w:rFonts w:ascii="Arial" w:hAnsi="Arial" w:cs="Arial"/>
        </w:rPr>
        <w:t>E.g.,</w:t>
      </w:r>
      <w:r w:rsidR="00DC770F">
        <w:rPr>
          <w:rFonts w:ascii="Arial" w:hAnsi="Arial" w:cs="Arial"/>
        </w:rPr>
        <w:t xml:space="preserve"> 4x4 vehicles.</w:t>
      </w:r>
    </w:p>
    <w:p w14:paraId="1A366821" w14:textId="77777777" w:rsidR="009A0440" w:rsidRDefault="009A0440" w:rsidP="009A0440">
      <w:pPr>
        <w:spacing w:after="0"/>
        <w:rPr>
          <w:rFonts w:ascii="Arial" w:hAnsi="Arial"/>
          <w:u w:val="single"/>
        </w:rPr>
      </w:pPr>
    </w:p>
    <w:p w14:paraId="784FF9DD" w14:textId="7A7B54D8" w:rsidR="009A0440" w:rsidRPr="00DD026D" w:rsidRDefault="009A0440" w:rsidP="009A0440">
      <w:pPr>
        <w:spacing w:after="0"/>
        <w:rPr>
          <w:rFonts w:ascii="Arial" w:hAnsi="Arial"/>
          <w:u w:val="single"/>
        </w:rPr>
      </w:pPr>
      <w:r w:rsidRPr="00DD026D">
        <w:rPr>
          <w:rFonts w:ascii="Arial" w:hAnsi="Arial"/>
          <w:u w:val="single"/>
        </w:rPr>
        <w:t>Contact details of community members who have relevant skills and resources available during an emergency</w:t>
      </w:r>
      <w:r w:rsidR="00DC770F">
        <w:rPr>
          <w:rFonts w:ascii="Arial" w:hAnsi="Arial"/>
          <w:u w:val="single"/>
        </w:rPr>
        <w:t>, and are willing to help,</w:t>
      </w:r>
      <w:r w:rsidRPr="00DD026D">
        <w:rPr>
          <w:rFonts w:ascii="Arial" w:hAnsi="Arial"/>
          <w:u w:val="single"/>
        </w:rPr>
        <w:t xml:space="preserve"> </w:t>
      </w:r>
      <w:r>
        <w:rPr>
          <w:rFonts w:ascii="Arial" w:hAnsi="Arial"/>
          <w:u w:val="single"/>
        </w:rPr>
        <w:t>can</w:t>
      </w:r>
      <w:r w:rsidRPr="00DD026D">
        <w:rPr>
          <w:rFonts w:ascii="Arial" w:hAnsi="Arial"/>
          <w:u w:val="single"/>
        </w:rPr>
        <w:t xml:space="preserve"> be </w:t>
      </w:r>
      <w:r>
        <w:rPr>
          <w:rFonts w:ascii="Arial" w:hAnsi="Arial"/>
          <w:u w:val="single"/>
        </w:rPr>
        <w:t>stored</w:t>
      </w:r>
      <w:r w:rsidRPr="00DD026D">
        <w:rPr>
          <w:rFonts w:ascii="Arial" w:hAnsi="Arial"/>
          <w:u w:val="single"/>
        </w:rPr>
        <w:t xml:space="preserve"> in the contact directory at </w:t>
      </w:r>
      <w:r w:rsidRPr="00DD026D">
        <w:rPr>
          <w:rFonts w:ascii="Arial" w:hAnsi="Arial"/>
          <w:highlight w:val="yellow"/>
          <w:u w:val="single"/>
        </w:rPr>
        <w:t>Appendix 1d</w:t>
      </w:r>
    </w:p>
    <w:p w14:paraId="4F8A43CE" w14:textId="77777777" w:rsidR="00CB5933" w:rsidRDefault="00CB5933" w:rsidP="003569F8">
      <w:pPr>
        <w:rPr>
          <w:rFonts w:ascii="Arial" w:hAnsi="Arial" w:cs="Arial"/>
          <w:sz w:val="28"/>
          <w:szCs w:val="32"/>
        </w:rPr>
      </w:pPr>
    </w:p>
    <w:p w14:paraId="306345D0" w14:textId="5681E064" w:rsidR="003569F8" w:rsidRPr="00200463" w:rsidRDefault="00134D03" w:rsidP="003569F8">
      <w:pPr>
        <w:rPr>
          <w:rFonts w:ascii="Arial" w:hAnsi="Arial" w:cs="Arial"/>
          <w:color w:val="C00000"/>
          <w:sz w:val="28"/>
          <w:szCs w:val="32"/>
        </w:rPr>
      </w:pPr>
      <w:r w:rsidRPr="00F83607">
        <w:rPr>
          <w:rFonts w:ascii="Arial" w:hAnsi="Arial" w:cs="Arial"/>
          <w:sz w:val="28"/>
          <w:szCs w:val="32"/>
        </w:rPr>
        <w:t>1</w:t>
      </w:r>
      <w:r w:rsidR="003569F8" w:rsidRPr="00F83607">
        <w:rPr>
          <w:rFonts w:ascii="Arial" w:hAnsi="Arial" w:cs="Arial"/>
          <w:sz w:val="28"/>
          <w:szCs w:val="32"/>
        </w:rPr>
        <w:t>.2</w:t>
      </w:r>
      <w:r w:rsidR="003569F8" w:rsidRPr="00F83607">
        <w:rPr>
          <w:sz w:val="28"/>
          <w:szCs w:val="32"/>
        </w:rPr>
        <w:t xml:space="preserve">.  </w:t>
      </w:r>
      <w:r w:rsidR="003569F8" w:rsidRPr="00F83607">
        <w:rPr>
          <w:rFonts w:ascii="Arial" w:hAnsi="Arial" w:cs="Arial"/>
          <w:sz w:val="28"/>
          <w:szCs w:val="32"/>
        </w:rPr>
        <w:t xml:space="preserve">Community Organisations – </w:t>
      </w:r>
      <w:r w:rsidR="003569F8" w:rsidRPr="00F83607">
        <w:rPr>
          <w:rFonts w:ascii="Arial" w:hAnsi="Arial" w:cs="Arial"/>
          <w:szCs w:val="32"/>
        </w:rPr>
        <w:t>these are</w:t>
      </w:r>
      <w:r w:rsidR="003569F8" w:rsidRPr="00F83607">
        <w:rPr>
          <w:rFonts w:ascii="Arial" w:hAnsi="Arial"/>
          <w:sz w:val="18"/>
        </w:rPr>
        <w:t xml:space="preserve"> </w:t>
      </w:r>
      <w:r w:rsidR="003569F8">
        <w:rPr>
          <w:rFonts w:ascii="Arial" w:hAnsi="Arial"/>
        </w:rPr>
        <w:t>listed</w:t>
      </w:r>
      <w:r w:rsidR="003569F8" w:rsidRPr="00C7360C">
        <w:rPr>
          <w:rFonts w:ascii="Arial" w:hAnsi="Arial"/>
        </w:rPr>
        <w:t xml:space="preserve"> </w:t>
      </w:r>
      <w:r w:rsidR="003569F8">
        <w:rPr>
          <w:rFonts w:ascii="Arial" w:hAnsi="Arial"/>
        </w:rPr>
        <w:t>in</w:t>
      </w:r>
      <w:r w:rsidR="003569F8" w:rsidRPr="00C7360C">
        <w:rPr>
          <w:rFonts w:ascii="Arial" w:hAnsi="Arial"/>
        </w:rPr>
        <w:t xml:space="preserve"> </w:t>
      </w:r>
      <w:r w:rsidR="003569F8" w:rsidRPr="00200463">
        <w:rPr>
          <w:rFonts w:ascii="Arial" w:hAnsi="Arial"/>
          <w:highlight w:val="yellow"/>
        </w:rPr>
        <w:t>Appendix 1b.</w:t>
      </w:r>
    </w:p>
    <w:p w14:paraId="6B79FF06" w14:textId="645A024A" w:rsidR="003569F8" w:rsidRPr="00C7360C" w:rsidRDefault="009A0440" w:rsidP="00EC43B9">
      <w:pPr>
        <w:spacing w:after="0"/>
        <w:rPr>
          <w:rFonts w:ascii="Arial" w:hAnsi="Arial" w:cs="Arial"/>
        </w:rPr>
      </w:pPr>
      <w:r>
        <w:rPr>
          <w:rFonts w:ascii="Arial" w:hAnsi="Arial" w:cs="Arial"/>
        </w:rPr>
        <w:t xml:space="preserve">Engaging with your community organisations in the planning phase can help make connections for when you are responding to an emergency.  </w:t>
      </w:r>
      <w:r w:rsidR="003569F8" w:rsidRPr="00C7360C">
        <w:rPr>
          <w:rFonts w:ascii="Arial" w:hAnsi="Arial" w:cs="Arial"/>
        </w:rPr>
        <w:t xml:space="preserve"> </w:t>
      </w:r>
      <w:r>
        <w:rPr>
          <w:rFonts w:ascii="Arial" w:hAnsi="Arial" w:cs="Arial"/>
        </w:rPr>
        <w:t xml:space="preserve">There </w:t>
      </w:r>
      <w:r w:rsidR="009C6E5C">
        <w:rPr>
          <w:rFonts w:ascii="Arial" w:hAnsi="Arial" w:cs="Arial"/>
        </w:rPr>
        <w:t>may be</w:t>
      </w:r>
      <w:r w:rsidR="003569F8" w:rsidRPr="00C7360C">
        <w:rPr>
          <w:rFonts w:ascii="Arial" w:hAnsi="Arial" w:cs="Arial"/>
        </w:rPr>
        <w:t xml:space="preserve"> various voluntary and community organisations </w:t>
      </w:r>
      <w:r w:rsidR="003569F8">
        <w:rPr>
          <w:rFonts w:ascii="Arial" w:hAnsi="Arial" w:cs="Arial"/>
        </w:rPr>
        <w:t xml:space="preserve">that may be able to offer support within your community. </w:t>
      </w:r>
    </w:p>
    <w:p w14:paraId="4D9C087C" w14:textId="77777777" w:rsidR="00CB5933" w:rsidRDefault="00CB5933" w:rsidP="00200463">
      <w:pPr>
        <w:pStyle w:val="Heading2"/>
        <w:numPr>
          <w:ilvl w:val="0"/>
          <w:numId w:val="0"/>
        </w:numPr>
        <w:rPr>
          <w:color w:val="auto"/>
          <w:szCs w:val="32"/>
        </w:rPr>
      </w:pPr>
    </w:p>
    <w:p w14:paraId="20802D20" w14:textId="532F033C" w:rsidR="00401B16" w:rsidRPr="00662015" w:rsidRDefault="00F83607" w:rsidP="00200463">
      <w:pPr>
        <w:pStyle w:val="Heading2"/>
        <w:numPr>
          <w:ilvl w:val="0"/>
          <w:numId w:val="0"/>
        </w:numPr>
        <w:rPr>
          <w:color w:val="auto"/>
          <w:sz w:val="18"/>
          <w:szCs w:val="32"/>
        </w:rPr>
      </w:pPr>
      <w:r w:rsidRPr="00F83607">
        <w:rPr>
          <w:color w:val="auto"/>
          <w:szCs w:val="32"/>
        </w:rPr>
        <w:t>1</w:t>
      </w:r>
      <w:r w:rsidR="00F65EA6" w:rsidRPr="00F83607">
        <w:rPr>
          <w:color w:val="auto"/>
          <w:szCs w:val="32"/>
        </w:rPr>
        <w:t>.</w:t>
      </w:r>
      <w:r w:rsidR="003569F8" w:rsidRPr="00F83607">
        <w:rPr>
          <w:color w:val="auto"/>
          <w:szCs w:val="32"/>
        </w:rPr>
        <w:t>3</w:t>
      </w:r>
      <w:r w:rsidR="00F30159" w:rsidRPr="00F83607">
        <w:rPr>
          <w:color w:val="auto"/>
          <w:szCs w:val="32"/>
        </w:rPr>
        <w:t xml:space="preserve">.  </w:t>
      </w:r>
      <w:r w:rsidR="00C06132" w:rsidRPr="00F83607">
        <w:rPr>
          <w:color w:val="auto"/>
          <w:szCs w:val="32"/>
        </w:rPr>
        <w:t>Community</w:t>
      </w:r>
      <w:r w:rsidR="00970051" w:rsidRPr="00F83607">
        <w:rPr>
          <w:color w:val="auto"/>
          <w:szCs w:val="32"/>
        </w:rPr>
        <w:t xml:space="preserve"> Coordination Point</w:t>
      </w:r>
      <w:r w:rsidR="00451220">
        <w:rPr>
          <w:color w:val="auto"/>
          <w:szCs w:val="32"/>
        </w:rPr>
        <w:t xml:space="preserve">- </w:t>
      </w:r>
      <w:r w:rsidR="00451220" w:rsidRPr="00D85C36">
        <w:rPr>
          <w:color w:val="auto"/>
          <w:sz w:val="22"/>
          <w:szCs w:val="32"/>
          <w:highlight w:val="yellow"/>
        </w:rPr>
        <w:t>See section 2.2</w:t>
      </w:r>
      <w:r w:rsidR="00D85C36">
        <w:rPr>
          <w:color w:val="auto"/>
          <w:sz w:val="22"/>
          <w:szCs w:val="32"/>
        </w:rPr>
        <w:t xml:space="preserve"> of the Community Resilience Plan.</w:t>
      </w:r>
    </w:p>
    <w:p w14:paraId="20802D21" w14:textId="77777777" w:rsidR="00F92EA8" w:rsidRDefault="00F92EA8" w:rsidP="00F92EA8">
      <w:pPr>
        <w:spacing w:after="0" w:line="254" w:lineRule="exact"/>
        <w:ind w:right="-7"/>
        <w:jc w:val="both"/>
        <w:rPr>
          <w:rFonts w:ascii="Arial" w:hAnsi="Arial"/>
        </w:rPr>
      </w:pPr>
    </w:p>
    <w:p w14:paraId="20802D22" w14:textId="388BCFC9" w:rsidR="00F92EA8" w:rsidRPr="00F92EA8" w:rsidRDefault="00F92EA8" w:rsidP="00F92EA8">
      <w:pPr>
        <w:spacing w:after="0" w:line="254" w:lineRule="exact"/>
        <w:ind w:right="-7"/>
        <w:jc w:val="both"/>
        <w:rPr>
          <w:rFonts w:ascii="Arial" w:eastAsia="Times New Roman" w:hAnsi="Arial" w:cs="Arial"/>
          <w:szCs w:val="24"/>
          <w:lang w:val="en-US"/>
        </w:rPr>
      </w:pPr>
      <w:r w:rsidRPr="00F92EA8">
        <w:rPr>
          <w:rFonts w:ascii="Arial" w:eastAsia="Times New Roman" w:hAnsi="Arial" w:cs="Arial"/>
          <w:szCs w:val="24"/>
          <w:lang w:val="en-US"/>
        </w:rPr>
        <w:t>The main functions are to:</w:t>
      </w:r>
    </w:p>
    <w:p w14:paraId="20802D23" w14:textId="77777777" w:rsidR="00F92EA8" w:rsidRPr="00F92EA8" w:rsidRDefault="00F92EA8" w:rsidP="00F92EA8">
      <w:pPr>
        <w:spacing w:after="0" w:line="254" w:lineRule="exact"/>
        <w:ind w:left="1080" w:right="-7" w:hanging="360"/>
        <w:jc w:val="both"/>
        <w:rPr>
          <w:rFonts w:ascii="Arial" w:eastAsia="Times New Roman" w:hAnsi="Arial" w:cs="Arial"/>
          <w:szCs w:val="24"/>
          <w:lang w:val="en-US"/>
        </w:rPr>
      </w:pPr>
    </w:p>
    <w:p w14:paraId="1FEA7EF0" w14:textId="291CC903" w:rsidR="004B2F85" w:rsidRPr="00EC43B9" w:rsidRDefault="00DC770F" w:rsidP="004B2F85">
      <w:pPr>
        <w:numPr>
          <w:ilvl w:val="0"/>
          <w:numId w:val="3"/>
        </w:numPr>
        <w:spacing w:after="0" w:line="240" w:lineRule="auto"/>
        <w:ind w:left="700" w:right="-7" w:hanging="300"/>
        <w:rPr>
          <w:rFonts w:ascii="Arial" w:hAnsi="Arial"/>
        </w:rPr>
      </w:pPr>
      <w:r>
        <w:rPr>
          <w:rFonts w:ascii="Arial" w:eastAsia="Times New Roman" w:hAnsi="Arial" w:cs="Arial"/>
          <w:szCs w:val="24"/>
          <w:lang w:val="en-US"/>
        </w:rPr>
        <w:t>T</w:t>
      </w:r>
      <w:r w:rsidR="004B2F85" w:rsidRPr="00194289">
        <w:rPr>
          <w:rFonts w:ascii="Arial" w:eastAsia="Times New Roman" w:hAnsi="Arial" w:cs="Arial"/>
          <w:szCs w:val="24"/>
          <w:lang w:val="en-US"/>
        </w:rPr>
        <w:t>o provide a recognised point from wh</w:t>
      </w:r>
      <w:r w:rsidR="004B2F85" w:rsidRPr="00F64C46">
        <w:rPr>
          <w:rFonts w:ascii="Arial" w:eastAsia="Times New Roman" w:hAnsi="Arial" w:cs="Arial"/>
          <w:szCs w:val="24"/>
          <w:lang w:val="en-US"/>
        </w:rPr>
        <w:t>ich all matters relating to the community’s response can be managed</w:t>
      </w:r>
      <w:r w:rsidR="004B2F85">
        <w:rPr>
          <w:rFonts w:ascii="Arial" w:eastAsia="Times New Roman" w:hAnsi="Arial" w:cs="Arial"/>
          <w:szCs w:val="24"/>
          <w:lang w:val="en-US"/>
        </w:rPr>
        <w:t xml:space="preserve"> and the team can work effectively during an incident.</w:t>
      </w:r>
      <w:r w:rsidR="004B2F85" w:rsidRPr="004B2F85">
        <w:rPr>
          <w:rFonts w:ascii="Arial" w:eastAsia="Times New Roman" w:hAnsi="Arial" w:cs="Arial"/>
          <w:szCs w:val="24"/>
          <w:lang w:val="en-US"/>
        </w:rPr>
        <w:t xml:space="preserve"> </w:t>
      </w:r>
    </w:p>
    <w:p w14:paraId="0236E0CA" w14:textId="044A70B5" w:rsidR="00FE30F8" w:rsidRPr="00AB2A61" w:rsidRDefault="00FE30F8" w:rsidP="004B2F85">
      <w:pPr>
        <w:numPr>
          <w:ilvl w:val="0"/>
          <w:numId w:val="3"/>
        </w:numPr>
        <w:spacing w:after="0" w:line="240" w:lineRule="auto"/>
        <w:ind w:left="700" w:right="-7" w:hanging="300"/>
        <w:rPr>
          <w:rFonts w:ascii="Arial" w:hAnsi="Arial"/>
        </w:rPr>
      </w:pPr>
      <w:r>
        <w:rPr>
          <w:rFonts w:ascii="Arial" w:eastAsia="Times New Roman" w:hAnsi="Arial" w:cs="Arial"/>
          <w:szCs w:val="24"/>
          <w:lang w:val="en-US"/>
        </w:rPr>
        <w:t>Liaise with the district/borough or unitary authority and request any suppo</w:t>
      </w:r>
      <w:r w:rsidR="00DC770F">
        <w:rPr>
          <w:rFonts w:ascii="Arial" w:eastAsia="Times New Roman" w:hAnsi="Arial" w:cs="Arial"/>
          <w:szCs w:val="24"/>
          <w:lang w:val="en-US"/>
        </w:rPr>
        <w:t>rt</w:t>
      </w:r>
      <w:r>
        <w:rPr>
          <w:rFonts w:ascii="Arial" w:eastAsia="Times New Roman" w:hAnsi="Arial" w:cs="Arial"/>
          <w:szCs w:val="24"/>
          <w:lang w:val="en-US"/>
        </w:rPr>
        <w:t xml:space="preserve"> required.</w:t>
      </w:r>
    </w:p>
    <w:p w14:paraId="7E8C8D4C" w14:textId="37B9F875" w:rsidR="00A60B4B" w:rsidRPr="00824D33" w:rsidRDefault="00A60B4B" w:rsidP="004B2F85">
      <w:pPr>
        <w:numPr>
          <w:ilvl w:val="0"/>
          <w:numId w:val="3"/>
        </w:numPr>
        <w:spacing w:after="0" w:line="240" w:lineRule="auto"/>
        <w:ind w:left="700" w:right="-7" w:hanging="300"/>
        <w:rPr>
          <w:rFonts w:ascii="Arial" w:hAnsi="Arial"/>
        </w:rPr>
      </w:pPr>
      <w:r>
        <w:rPr>
          <w:rFonts w:ascii="Arial" w:eastAsia="Times New Roman" w:hAnsi="Arial" w:cs="Arial"/>
          <w:szCs w:val="24"/>
          <w:lang w:val="en-US"/>
        </w:rPr>
        <w:t>Make sure this location i</w:t>
      </w:r>
      <w:r w:rsidR="00736159">
        <w:rPr>
          <w:rFonts w:ascii="Arial" w:eastAsia="Times New Roman" w:hAnsi="Arial" w:cs="Arial"/>
          <w:szCs w:val="24"/>
          <w:lang w:val="en-US"/>
        </w:rPr>
        <w:t>s</w:t>
      </w:r>
      <w:r>
        <w:rPr>
          <w:rFonts w:ascii="Arial" w:eastAsia="Times New Roman" w:hAnsi="Arial" w:cs="Arial"/>
          <w:szCs w:val="24"/>
          <w:lang w:val="en-US"/>
        </w:rPr>
        <w:t xml:space="preserve"> not at risk of flooding</w:t>
      </w:r>
      <w:r w:rsidR="00DC770F">
        <w:rPr>
          <w:rFonts w:ascii="Arial" w:eastAsia="Times New Roman" w:hAnsi="Arial" w:cs="Arial"/>
          <w:szCs w:val="24"/>
          <w:lang w:val="en-US"/>
        </w:rPr>
        <w:t xml:space="preserve"> or that you have an alternative location</w:t>
      </w:r>
      <w:r>
        <w:rPr>
          <w:rFonts w:ascii="Arial" w:eastAsia="Times New Roman" w:hAnsi="Arial" w:cs="Arial"/>
          <w:szCs w:val="24"/>
          <w:lang w:val="en-US"/>
        </w:rPr>
        <w:t>.</w:t>
      </w:r>
    </w:p>
    <w:p w14:paraId="20802D24" w14:textId="50583CB9" w:rsidR="00F92EA8" w:rsidRPr="00F92EA8" w:rsidRDefault="00A60B4B" w:rsidP="00F83607">
      <w:pPr>
        <w:numPr>
          <w:ilvl w:val="0"/>
          <w:numId w:val="3"/>
        </w:numPr>
        <w:spacing w:after="0" w:line="240" w:lineRule="auto"/>
        <w:ind w:left="700" w:right="-7" w:hanging="300"/>
        <w:jc w:val="both"/>
        <w:rPr>
          <w:rFonts w:ascii="Arial" w:eastAsia="Times New Roman" w:hAnsi="Arial" w:cs="Arial"/>
          <w:lang w:eastAsia="en-GB"/>
        </w:rPr>
      </w:pPr>
      <w:r>
        <w:rPr>
          <w:rFonts w:ascii="Arial" w:eastAsia="Times New Roman" w:hAnsi="Arial" w:cs="Arial"/>
          <w:lang w:eastAsia="en-GB"/>
        </w:rPr>
        <w:t>It will a</w:t>
      </w:r>
      <w:r w:rsidR="00F92EA8" w:rsidRPr="00F92EA8">
        <w:rPr>
          <w:rFonts w:ascii="Arial" w:eastAsia="Times New Roman" w:hAnsi="Arial" w:cs="Arial"/>
          <w:lang w:eastAsia="en-GB"/>
        </w:rPr>
        <w:t xml:space="preserve">ct as the focus for the co-ordination of </w:t>
      </w:r>
      <w:r w:rsidR="00F92EA8">
        <w:rPr>
          <w:rFonts w:ascii="Arial" w:eastAsia="Times New Roman" w:hAnsi="Arial" w:cs="Arial"/>
          <w:lang w:eastAsia="en-GB"/>
        </w:rPr>
        <w:t xml:space="preserve">the </w:t>
      </w:r>
      <w:r w:rsidR="00FE30F8">
        <w:rPr>
          <w:rFonts w:ascii="Arial" w:eastAsia="Times New Roman" w:hAnsi="Arial" w:cs="Arial"/>
          <w:lang w:eastAsia="en-GB"/>
        </w:rPr>
        <w:t>community’s</w:t>
      </w:r>
      <w:r w:rsidR="00F92EA8" w:rsidRPr="00F92EA8">
        <w:rPr>
          <w:rFonts w:ascii="Arial" w:eastAsia="Times New Roman" w:hAnsi="Arial" w:cs="Arial"/>
          <w:lang w:eastAsia="en-GB"/>
        </w:rPr>
        <w:t xml:space="preserve"> activity</w:t>
      </w:r>
      <w:r w:rsidR="00DC770F">
        <w:rPr>
          <w:rFonts w:ascii="Arial" w:eastAsia="Times New Roman" w:hAnsi="Arial" w:cs="Arial"/>
          <w:lang w:eastAsia="en-GB"/>
        </w:rPr>
        <w:t>.</w:t>
      </w:r>
    </w:p>
    <w:p w14:paraId="20802D25" w14:textId="1EB8F1AB" w:rsidR="00F92EA8" w:rsidRPr="00F92EA8" w:rsidRDefault="00F92EA8" w:rsidP="00F83607">
      <w:pPr>
        <w:numPr>
          <w:ilvl w:val="0"/>
          <w:numId w:val="3"/>
        </w:numPr>
        <w:spacing w:after="0" w:line="240" w:lineRule="auto"/>
        <w:ind w:left="700" w:right="-7" w:hanging="300"/>
        <w:rPr>
          <w:rFonts w:ascii="Arial" w:eastAsia="Times New Roman" w:hAnsi="Arial" w:cs="Arial"/>
          <w:lang w:val="en-US"/>
        </w:rPr>
      </w:pPr>
      <w:r w:rsidRPr="00F92EA8">
        <w:rPr>
          <w:rFonts w:ascii="Arial" w:eastAsia="Times New Roman" w:hAnsi="Arial" w:cs="Arial"/>
          <w:lang w:val="en-US"/>
        </w:rPr>
        <w:t>Receive, collate, display and distribute information</w:t>
      </w:r>
      <w:r w:rsidR="00DC770F">
        <w:rPr>
          <w:rFonts w:ascii="Arial" w:eastAsia="Times New Roman" w:hAnsi="Arial" w:cs="Arial"/>
          <w:lang w:val="en-US"/>
        </w:rPr>
        <w:t>.</w:t>
      </w:r>
    </w:p>
    <w:p w14:paraId="20802D26" w14:textId="194C0E5C" w:rsidR="00F92EA8" w:rsidRPr="00F92EA8" w:rsidRDefault="004B2F85" w:rsidP="00F83607">
      <w:pPr>
        <w:numPr>
          <w:ilvl w:val="0"/>
          <w:numId w:val="3"/>
        </w:numPr>
        <w:spacing w:after="0" w:line="240" w:lineRule="auto"/>
        <w:ind w:left="700" w:right="-7" w:hanging="300"/>
        <w:jc w:val="both"/>
        <w:rPr>
          <w:rFonts w:ascii="Arial" w:eastAsia="Times New Roman" w:hAnsi="Arial" w:cs="Arial"/>
          <w:lang w:eastAsia="en-GB"/>
        </w:rPr>
      </w:pPr>
      <w:r>
        <w:rPr>
          <w:rFonts w:ascii="Arial" w:eastAsia="Times New Roman" w:hAnsi="Arial" w:cs="Arial"/>
          <w:lang w:eastAsia="en-GB"/>
        </w:rPr>
        <w:t>Assess</w:t>
      </w:r>
      <w:r w:rsidR="00F92EA8" w:rsidRPr="00F92EA8">
        <w:rPr>
          <w:rFonts w:ascii="Arial" w:eastAsia="Times New Roman" w:hAnsi="Arial" w:cs="Arial"/>
          <w:lang w:eastAsia="en-GB"/>
        </w:rPr>
        <w:t xml:space="preserve"> the initial situation and, as the incident develops, determine priorities.</w:t>
      </w:r>
    </w:p>
    <w:p w14:paraId="20802D29" w14:textId="7E47C6A6" w:rsidR="00F92EA8" w:rsidRPr="00F92EA8" w:rsidRDefault="00F92EA8" w:rsidP="00F83607">
      <w:pPr>
        <w:numPr>
          <w:ilvl w:val="0"/>
          <w:numId w:val="3"/>
        </w:numPr>
        <w:spacing w:after="0" w:line="240" w:lineRule="auto"/>
        <w:ind w:left="700" w:right="-7" w:hanging="300"/>
        <w:rPr>
          <w:rFonts w:ascii="Arial" w:eastAsia="Times New Roman" w:hAnsi="Arial" w:cs="Arial"/>
          <w:lang w:val="en-US"/>
        </w:rPr>
      </w:pPr>
      <w:r w:rsidRPr="00F92EA8">
        <w:rPr>
          <w:rFonts w:ascii="Arial" w:eastAsia="Times New Roman" w:hAnsi="Arial" w:cs="Arial"/>
          <w:lang w:val="en-US"/>
        </w:rPr>
        <w:t>Maintain efficient communication links</w:t>
      </w:r>
      <w:r w:rsidR="004B2F85">
        <w:rPr>
          <w:rFonts w:ascii="Arial" w:eastAsia="Times New Roman" w:hAnsi="Arial" w:cs="Arial"/>
          <w:lang w:val="en-US"/>
        </w:rPr>
        <w:t xml:space="preserve"> with </w:t>
      </w:r>
      <w:r w:rsidR="00FE30F8">
        <w:rPr>
          <w:rFonts w:ascii="Arial" w:eastAsia="Times New Roman" w:hAnsi="Arial" w:cs="Arial"/>
          <w:lang w:val="en-US"/>
        </w:rPr>
        <w:t xml:space="preserve">all responding </w:t>
      </w:r>
      <w:r w:rsidR="004B2F85">
        <w:rPr>
          <w:rFonts w:ascii="Arial" w:eastAsia="Times New Roman" w:hAnsi="Arial" w:cs="Arial"/>
          <w:lang w:val="en-US"/>
        </w:rPr>
        <w:t>agencies and the community</w:t>
      </w:r>
      <w:r w:rsidR="00DC770F">
        <w:rPr>
          <w:rFonts w:ascii="Arial" w:eastAsia="Times New Roman" w:hAnsi="Arial" w:cs="Arial"/>
          <w:lang w:val="en-US"/>
        </w:rPr>
        <w:t>.</w:t>
      </w:r>
    </w:p>
    <w:p w14:paraId="20802D2A" w14:textId="7F021053" w:rsidR="00F92EA8" w:rsidRPr="00F92EA8" w:rsidRDefault="004B2F85" w:rsidP="00F83607">
      <w:pPr>
        <w:numPr>
          <w:ilvl w:val="0"/>
          <w:numId w:val="3"/>
        </w:numPr>
        <w:spacing w:after="0" w:line="240" w:lineRule="auto"/>
        <w:ind w:left="700" w:right="-7" w:hanging="300"/>
        <w:rPr>
          <w:rFonts w:ascii="Arial" w:eastAsia="Times New Roman" w:hAnsi="Arial" w:cs="Arial"/>
          <w:lang w:val="en-US"/>
        </w:rPr>
      </w:pPr>
      <w:r>
        <w:rPr>
          <w:rFonts w:ascii="Arial" w:eastAsia="Times New Roman" w:hAnsi="Arial" w:cs="Arial"/>
          <w:lang w:val="en-US"/>
        </w:rPr>
        <w:t>R</w:t>
      </w:r>
      <w:r w:rsidR="00F92EA8" w:rsidRPr="00F92EA8">
        <w:rPr>
          <w:rFonts w:ascii="Arial" w:eastAsia="Times New Roman" w:hAnsi="Arial" w:cs="Arial"/>
          <w:lang w:val="en-US"/>
        </w:rPr>
        <w:t>ecord financial transactions arising from the emergency</w:t>
      </w:r>
      <w:r w:rsidR="00DC770F">
        <w:rPr>
          <w:rFonts w:ascii="Arial" w:eastAsia="Times New Roman" w:hAnsi="Arial" w:cs="Arial"/>
          <w:lang w:val="en-US"/>
        </w:rPr>
        <w:t>.</w:t>
      </w:r>
    </w:p>
    <w:p w14:paraId="2277024E" w14:textId="51F6A3C8" w:rsidR="00451220" w:rsidRDefault="00F92EA8" w:rsidP="00451220">
      <w:pPr>
        <w:numPr>
          <w:ilvl w:val="0"/>
          <w:numId w:val="3"/>
        </w:numPr>
        <w:spacing w:after="0" w:line="240" w:lineRule="auto"/>
        <w:ind w:left="700" w:right="-7" w:hanging="300"/>
        <w:rPr>
          <w:rFonts w:ascii="Arial" w:eastAsia="Times New Roman" w:hAnsi="Arial" w:cs="Arial"/>
          <w:highlight w:val="yellow"/>
          <w:lang w:val="en-US"/>
        </w:rPr>
      </w:pPr>
      <w:r w:rsidRPr="00F92EA8">
        <w:rPr>
          <w:rFonts w:ascii="Arial" w:eastAsia="Times New Roman" w:hAnsi="Arial" w:cs="Arial"/>
          <w:lang w:val="en-US"/>
        </w:rPr>
        <w:t>Maintain a record of</w:t>
      </w:r>
      <w:r w:rsidR="00DC770F">
        <w:rPr>
          <w:rFonts w:ascii="Arial" w:eastAsia="Times New Roman" w:hAnsi="Arial" w:cs="Arial"/>
          <w:lang w:val="en-US"/>
        </w:rPr>
        <w:t xml:space="preserve"> your decisions and actions taken in</w:t>
      </w:r>
      <w:r w:rsidR="004B2F85">
        <w:rPr>
          <w:rFonts w:ascii="Arial" w:eastAsia="Times New Roman" w:hAnsi="Arial" w:cs="Arial"/>
          <w:lang w:val="en-US"/>
        </w:rPr>
        <w:t xml:space="preserve"> </w:t>
      </w:r>
      <w:r w:rsidR="004B2F85" w:rsidRPr="00F83607">
        <w:rPr>
          <w:rFonts w:ascii="Arial" w:eastAsia="Times New Roman" w:hAnsi="Arial" w:cs="Arial"/>
          <w:highlight w:val="yellow"/>
          <w:lang w:val="en-US"/>
        </w:rPr>
        <w:t>see Appendix 3</w:t>
      </w:r>
      <w:r w:rsidR="00451220">
        <w:rPr>
          <w:rFonts w:ascii="Arial" w:eastAsia="Times New Roman" w:hAnsi="Arial" w:cs="Arial"/>
          <w:highlight w:val="yellow"/>
          <w:lang w:val="en-US"/>
        </w:rPr>
        <w:t>.</w:t>
      </w:r>
    </w:p>
    <w:p w14:paraId="1B1F72ED" w14:textId="77777777" w:rsidR="00F210AF" w:rsidRDefault="00F210AF" w:rsidP="00AB2A61">
      <w:pPr>
        <w:spacing w:after="0" w:line="240" w:lineRule="auto"/>
        <w:ind w:left="700" w:right="-7"/>
        <w:rPr>
          <w:rFonts w:ascii="Arial" w:eastAsia="Times New Roman" w:hAnsi="Arial" w:cs="Arial"/>
          <w:highlight w:val="yellow"/>
          <w:lang w:val="en-US"/>
        </w:rPr>
      </w:pPr>
    </w:p>
    <w:p w14:paraId="29EA1A33" w14:textId="297B2904" w:rsidR="00F210AF" w:rsidRPr="00D85C36" w:rsidRDefault="00D85C36" w:rsidP="00F210AF">
      <w:pPr>
        <w:spacing w:after="0" w:line="240" w:lineRule="auto"/>
        <w:ind w:right="-7"/>
        <w:rPr>
          <w:rFonts w:ascii="Arial" w:eastAsia="Times New Roman" w:hAnsi="Arial" w:cs="Arial"/>
          <w:lang w:val="en-US"/>
        </w:rPr>
      </w:pPr>
      <w:r>
        <w:rPr>
          <w:rFonts w:ascii="Arial" w:eastAsia="Times New Roman" w:hAnsi="Arial" w:cs="Arial"/>
          <w:lang w:val="en-US"/>
        </w:rPr>
        <w:t>L</w:t>
      </w:r>
      <w:r w:rsidR="00F210AF" w:rsidRPr="00D85C36">
        <w:rPr>
          <w:rFonts w:ascii="Arial" w:eastAsia="Times New Roman" w:hAnsi="Arial" w:cs="Arial"/>
          <w:lang w:val="en-US"/>
        </w:rPr>
        <w:t xml:space="preserve">ocation </w:t>
      </w:r>
      <w:r>
        <w:rPr>
          <w:rFonts w:ascii="Arial" w:eastAsia="Times New Roman" w:hAnsi="Arial" w:cs="Arial"/>
          <w:lang w:val="en-US"/>
        </w:rPr>
        <w:t>of</w:t>
      </w:r>
      <w:r w:rsidR="00F210AF" w:rsidRPr="00D85C36">
        <w:rPr>
          <w:rFonts w:ascii="Arial" w:eastAsia="Times New Roman" w:hAnsi="Arial" w:cs="Arial"/>
          <w:lang w:val="en-US"/>
        </w:rPr>
        <w:t xml:space="preserve"> your Coordinati</w:t>
      </w:r>
      <w:r>
        <w:rPr>
          <w:rFonts w:ascii="Arial" w:eastAsia="Times New Roman" w:hAnsi="Arial" w:cs="Arial"/>
          <w:lang w:val="en-US"/>
        </w:rPr>
        <w:t>o</w:t>
      </w:r>
      <w:r w:rsidR="00F210AF" w:rsidRPr="00D85C36">
        <w:rPr>
          <w:rFonts w:ascii="Arial" w:eastAsia="Times New Roman" w:hAnsi="Arial" w:cs="Arial"/>
          <w:lang w:val="en-US"/>
        </w:rPr>
        <w:t>n Point</w:t>
      </w:r>
      <w:r>
        <w:rPr>
          <w:rFonts w:ascii="Arial" w:eastAsia="Times New Roman" w:hAnsi="Arial" w:cs="Arial"/>
          <w:lang w:val="en-US"/>
        </w:rPr>
        <w:t xml:space="preserve"> </w:t>
      </w:r>
      <w:r w:rsidR="004F6116">
        <w:rPr>
          <w:rFonts w:ascii="Arial" w:eastAsia="Times New Roman" w:hAnsi="Arial" w:cs="Arial"/>
          <w:lang w:val="en-US"/>
        </w:rPr>
        <w:t>–</w:t>
      </w:r>
      <w:r w:rsidR="00F210AF" w:rsidRPr="00D85C36">
        <w:rPr>
          <w:rFonts w:ascii="Arial" w:eastAsia="Times New Roman" w:hAnsi="Arial" w:cs="Arial"/>
          <w:lang w:val="en-US"/>
        </w:rPr>
        <w:t xml:space="preserve"> consider the following for a suitable location:</w:t>
      </w:r>
    </w:p>
    <w:p w14:paraId="64A09226" w14:textId="1CF90F3E" w:rsidR="00F210AF" w:rsidRPr="00AB2A61" w:rsidRDefault="00DC770F" w:rsidP="00F210AF">
      <w:pPr>
        <w:pStyle w:val="ListParagraph"/>
        <w:numPr>
          <w:ilvl w:val="0"/>
          <w:numId w:val="21"/>
        </w:numPr>
        <w:spacing w:after="0" w:line="240" w:lineRule="auto"/>
        <w:rPr>
          <w:rFonts w:ascii="Arial" w:hAnsi="Arial" w:cs="Arial"/>
          <w:szCs w:val="28"/>
        </w:rPr>
      </w:pPr>
      <w:r>
        <w:rPr>
          <w:rFonts w:ascii="Arial" w:hAnsi="Arial" w:cs="Arial"/>
          <w:szCs w:val="28"/>
        </w:rPr>
        <w:t xml:space="preserve">Team members’ </w:t>
      </w:r>
      <w:r w:rsidR="00F210AF" w:rsidRPr="00AB2A61">
        <w:rPr>
          <w:rFonts w:ascii="Arial" w:hAnsi="Arial" w:cs="Arial"/>
          <w:szCs w:val="28"/>
        </w:rPr>
        <w:t>house or do you want to set up a designated co-ordination centre</w:t>
      </w:r>
      <w:r>
        <w:rPr>
          <w:rFonts w:ascii="Arial" w:hAnsi="Arial" w:cs="Arial"/>
          <w:szCs w:val="28"/>
        </w:rPr>
        <w:t xml:space="preserve"> in a location such as the Parish </w:t>
      </w:r>
      <w:r w:rsidR="006F0E0D">
        <w:rPr>
          <w:rFonts w:ascii="Arial" w:hAnsi="Arial" w:cs="Arial"/>
          <w:szCs w:val="28"/>
        </w:rPr>
        <w:t>Council office</w:t>
      </w:r>
      <w:r w:rsidR="00F210AF" w:rsidRPr="00AB2A61">
        <w:rPr>
          <w:rFonts w:ascii="Arial" w:hAnsi="Arial" w:cs="Arial"/>
          <w:szCs w:val="28"/>
        </w:rPr>
        <w:t>?</w:t>
      </w:r>
    </w:p>
    <w:p w14:paraId="7F139903" w14:textId="0630948E" w:rsidR="00F210AF" w:rsidRPr="00AB2A61" w:rsidRDefault="00F210AF" w:rsidP="00F210AF">
      <w:pPr>
        <w:pStyle w:val="ListParagraph"/>
        <w:numPr>
          <w:ilvl w:val="0"/>
          <w:numId w:val="21"/>
        </w:numPr>
        <w:spacing w:after="0" w:line="240" w:lineRule="auto"/>
        <w:rPr>
          <w:rFonts w:ascii="Arial" w:hAnsi="Arial" w:cs="Arial"/>
          <w:szCs w:val="28"/>
        </w:rPr>
      </w:pPr>
      <w:r w:rsidRPr="00AB2A61">
        <w:rPr>
          <w:rFonts w:ascii="Arial" w:hAnsi="Arial" w:cs="Arial"/>
          <w:szCs w:val="28"/>
        </w:rPr>
        <w:t>Make sure it is not at risk of flooding</w:t>
      </w:r>
      <w:r w:rsidR="00D85C36">
        <w:rPr>
          <w:rFonts w:ascii="Arial" w:hAnsi="Arial" w:cs="Arial"/>
          <w:szCs w:val="28"/>
        </w:rPr>
        <w:t>.</w:t>
      </w:r>
    </w:p>
    <w:p w14:paraId="2DE206CC" w14:textId="77777777" w:rsidR="00F210AF" w:rsidRDefault="00F210AF" w:rsidP="00F210AF">
      <w:pPr>
        <w:pStyle w:val="ListParagraph"/>
        <w:numPr>
          <w:ilvl w:val="0"/>
          <w:numId w:val="21"/>
        </w:numPr>
        <w:spacing w:after="0" w:line="240" w:lineRule="auto"/>
        <w:rPr>
          <w:rFonts w:ascii="Arial" w:hAnsi="Arial" w:cs="Arial"/>
          <w:szCs w:val="28"/>
        </w:rPr>
      </w:pPr>
      <w:r w:rsidRPr="00AB2A61">
        <w:rPr>
          <w:rFonts w:ascii="Arial" w:hAnsi="Arial" w:cs="Arial"/>
          <w:szCs w:val="28"/>
        </w:rPr>
        <w:t>Is there access to phones and the internet?</w:t>
      </w:r>
    </w:p>
    <w:p w14:paraId="10BFCEF3" w14:textId="2972FF12" w:rsidR="00D85C36" w:rsidRPr="00AB2A61" w:rsidRDefault="00D85C36" w:rsidP="00F210AF">
      <w:pPr>
        <w:pStyle w:val="ListParagraph"/>
        <w:numPr>
          <w:ilvl w:val="0"/>
          <w:numId w:val="21"/>
        </w:numPr>
        <w:spacing w:after="0" w:line="240" w:lineRule="auto"/>
        <w:rPr>
          <w:rFonts w:ascii="Arial" w:hAnsi="Arial" w:cs="Arial"/>
          <w:szCs w:val="28"/>
        </w:rPr>
      </w:pPr>
      <w:r>
        <w:rPr>
          <w:rFonts w:ascii="Arial" w:hAnsi="Arial" w:cs="Arial"/>
          <w:szCs w:val="28"/>
        </w:rPr>
        <w:t>What is the reception for mobile phones like in this location?</w:t>
      </w:r>
    </w:p>
    <w:p w14:paraId="532B7994" w14:textId="3BB01142" w:rsidR="00F210AF" w:rsidRPr="00AB2A61" w:rsidRDefault="00F210AF" w:rsidP="00F210AF">
      <w:pPr>
        <w:pStyle w:val="ListParagraph"/>
        <w:numPr>
          <w:ilvl w:val="0"/>
          <w:numId w:val="21"/>
        </w:numPr>
        <w:spacing w:after="0" w:line="240" w:lineRule="auto"/>
        <w:rPr>
          <w:rFonts w:ascii="Arial" w:hAnsi="Arial" w:cs="Arial"/>
          <w:szCs w:val="28"/>
        </w:rPr>
      </w:pPr>
      <w:r w:rsidRPr="00AB2A61">
        <w:rPr>
          <w:rFonts w:ascii="Arial" w:hAnsi="Arial" w:cs="Arial"/>
          <w:szCs w:val="28"/>
        </w:rPr>
        <w:t>Make sure you have the contact details of any key holders</w:t>
      </w:r>
      <w:r w:rsidR="00D85C36">
        <w:rPr>
          <w:rFonts w:ascii="Arial" w:hAnsi="Arial" w:cs="Arial"/>
          <w:szCs w:val="28"/>
        </w:rPr>
        <w:t>.</w:t>
      </w:r>
    </w:p>
    <w:p w14:paraId="45E408D1" w14:textId="6C92E1E6" w:rsidR="00F210AF" w:rsidRPr="00AB2A61" w:rsidRDefault="00F210AF" w:rsidP="00F210AF">
      <w:pPr>
        <w:pStyle w:val="ListParagraph"/>
        <w:numPr>
          <w:ilvl w:val="0"/>
          <w:numId w:val="21"/>
        </w:numPr>
        <w:spacing w:after="0" w:line="240" w:lineRule="auto"/>
        <w:rPr>
          <w:rFonts w:ascii="Arial" w:hAnsi="Arial" w:cs="Arial"/>
          <w:szCs w:val="28"/>
        </w:rPr>
      </w:pPr>
      <w:r w:rsidRPr="00AB2A61">
        <w:rPr>
          <w:rFonts w:ascii="Arial" w:hAnsi="Arial" w:cs="Arial"/>
          <w:szCs w:val="28"/>
        </w:rPr>
        <w:t>Make sure you have permission to use any public buildings</w:t>
      </w:r>
      <w:r w:rsidR="00D85C36">
        <w:rPr>
          <w:rFonts w:ascii="Arial" w:hAnsi="Arial" w:cs="Arial"/>
          <w:szCs w:val="28"/>
        </w:rPr>
        <w:t>.</w:t>
      </w:r>
    </w:p>
    <w:p w14:paraId="382E31C0" w14:textId="77777777" w:rsidR="00F210AF" w:rsidRPr="00451220" w:rsidRDefault="00F210AF" w:rsidP="00F210AF">
      <w:pPr>
        <w:spacing w:after="0" w:line="240" w:lineRule="auto"/>
        <w:ind w:right="-7"/>
        <w:rPr>
          <w:rFonts w:ascii="Arial" w:eastAsia="Times New Roman" w:hAnsi="Arial" w:cs="Arial"/>
          <w:highlight w:val="yellow"/>
          <w:lang w:val="en-US"/>
        </w:rPr>
      </w:pPr>
    </w:p>
    <w:p w14:paraId="4E050C68" w14:textId="77777777" w:rsidR="00CB5933" w:rsidRDefault="00CB5933" w:rsidP="00EC43B9">
      <w:pPr>
        <w:spacing w:after="0" w:line="240" w:lineRule="auto"/>
        <w:rPr>
          <w:rFonts w:ascii="Arial" w:hAnsi="Arial"/>
        </w:rPr>
      </w:pPr>
    </w:p>
    <w:p w14:paraId="1D08CCD8" w14:textId="63029414" w:rsidR="009C0DE7" w:rsidRPr="00AB2A61" w:rsidRDefault="00134D03" w:rsidP="009C0DE7">
      <w:pPr>
        <w:rPr>
          <w:rFonts w:ascii="Arial" w:hAnsi="Arial"/>
          <w:sz w:val="20"/>
        </w:rPr>
      </w:pPr>
      <w:r w:rsidRPr="00F83607">
        <w:rPr>
          <w:rFonts w:ascii="Arial" w:hAnsi="Arial" w:cs="Arial"/>
          <w:sz w:val="28"/>
          <w:szCs w:val="32"/>
        </w:rPr>
        <w:t>1</w:t>
      </w:r>
      <w:r w:rsidR="00F65EA6" w:rsidRPr="00F83607">
        <w:rPr>
          <w:rFonts w:ascii="Arial" w:hAnsi="Arial" w:cs="Arial"/>
          <w:sz w:val="28"/>
          <w:szCs w:val="32"/>
        </w:rPr>
        <w:t>.</w:t>
      </w:r>
      <w:r w:rsidR="003569F8" w:rsidRPr="00F83607">
        <w:rPr>
          <w:rFonts w:ascii="Arial" w:hAnsi="Arial" w:cs="Arial"/>
          <w:sz w:val="28"/>
          <w:szCs w:val="32"/>
        </w:rPr>
        <w:t>4</w:t>
      </w:r>
      <w:r w:rsidR="00F30159" w:rsidRPr="00F83607">
        <w:rPr>
          <w:rFonts w:ascii="Arial" w:hAnsi="Arial" w:cs="Arial"/>
          <w:sz w:val="28"/>
          <w:szCs w:val="32"/>
        </w:rPr>
        <w:t xml:space="preserve">.  </w:t>
      </w:r>
      <w:r w:rsidR="00C06132" w:rsidRPr="00F83607">
        <w:rPr>
          <w:rFonts w:ascii="Arial" w:hAnsi="Arial" w:cs="Arial"/>
          <w:sz w:val="28"/>
          <w:szCs w:val="32"/>
        </w:rPr>
        <w:t>Community Shelter</w:t>
      </w:r>
      <w:r w:rsidR="00451220">
        <w:rPr>
          <w:rFonts w:ascii="Arial" w:hAnsi="Arial" w:cs="Arial"/>
          <w:sz w:val="28"/>
          <w:szCs w:val="32"/>
        </w:rPr>
        <w:t xml:space="preserve"> </w:t>
      </w:r>
      <w:r w:rsidR="00664FC9">
        <w:rPr>
          <w:rFonts w:ascii="Arial" w:hAnsi="Arial" w:cs="Arial"/>
          <w:sz w:val="28"/>
          <w:szCs w:val="32"/>
        </w:rPr>
        <w:t>and Evacuation</w:t>
      </w:r>
      <w:r w:rsidR="00451220">
        <w:rPr>
          <w:rFonts w:ascii="Arial" w:hAnsi="Arial" w:cs="Arial"/>
          <w:sz w:val="28"/>
          <w:szCs w:val="32"/>
        </w:rPr>
        <w:t xml:space="preserve">– </w:t>
      </w:r>
      <w:r w:rsidR="00451220" w:rsidRPr="000F7822">
        <w:rPr>
          <w:rFonts w:ascii="Arial" w:hAnsi="Arial" w:cs="Arial"/>
          <w:szCs w:val="32"/>
        </w:rPr>
        <w:t xml:space="preserve">See </w:t>
      </w:r>
      <w:r w:rsidR="00451220" w:rsidRPr="00D85C36">
        <w:rPr>
          <w:rFonts w:ascii="Arial" w:hAnsi="Arial" w:cs="Arial"/>
          <w:szCs w:val="32"/>
          <w:highlight w:val="yellow"/>
        </w:rPr>
        <w:t>section 2.3</w:t>
      </w:r>
      <w:r w:rsidR="00664FC9" w:rsidRPr="000F7822">
        <w:rPr>
          <w:rFonts w:ascii="Arial" w:hAnsi="Arial" w:cs="Arial"/>
          <w:szCs w:val="32"/>
        </w:rPr>
        <w:t xml:space="preserve"> of the Community Resilience Plan</w:t>
      </w:r>
    </w:p>
    <w:p w14:paraId="5C98BDC0" w14:textId="142666D7" w:rsidR="0042483B" w:rsidRDefault="00451220" w:rsidP="009C0DE7">
      <w:pPr>
        <w:rPr>
          <w:rFonts w:ascii="Arial" w:hAnsi="Arial"/>
        </w:rPr>
      </w:pPr>
      <w:r>
        <w:rPr>
          <w:rFonts w:ascii="Arial" w:hAnsi="Arial"/>
        </w:rPr>
        <w:t>Keyholder c</w:t>
      </w:r>
      <w:r w:rsidR="009C0DE7">
        <w:rPr>
          <w:rFonts w:ascii="Arial" w:hAnsi="Arial"/>
        </w:rPr>
        <w:t xml:space="preserve">ontact details for these locations </w:t>
      </w:r>
      <w:r>
        <w:rPr>
          <w:rFonts w:ascii="Arial" w:hAnsi="Arial"/>
        </w:rPr>
        <w:t>can be</w:t>
      </w:r>
      <w:r w:rsidR="009C0DE7">
        <w:rPr>
          <w:rFonts w:ascii="Arial" w:hAnsi="Arial"/>
        </w:rPr>
        <w:t xml:space="preserve"> listed </w:t>
      </w:r>
      <w:r>
        <w:rPr>
          <w:rFonts w:ascii="Arial" w:hAnsi="Arial"/>
        </w:rPr>
        <w:t>in</w:t>
      </w:r>
      <w:r w:rsidR="009C0DE7">
        <w:rPr>
          <w:rFonts w:ascii="Arial" w:hAnsi="Arial"/>
        </w:rPr>
        <w:t xml:space="preserve"> </w:t>
      </w:r>
      <w:r w:rsidR="009C0DE7" w:rsidRPr="00200463">
        <w:rPr>
          <w:rFonts w:ascii="Arial" w:hAnsi="Arial"/>
          <w:highlight w:val="yellow"/>
        </w:rPr>
        <w:t xml:space="preserve">appendix </w:t>
      </w:r>
      <w:r w:rsidR="009C0DE7" w:rsidRPr="00341B18">
        <w:rPr>
          <w:rFonts w:ascii="Arial" w:hAnsi="Arial"/>
          <w:highlight w:val="yellow"/>
        </w:rPr>
        <w:t>1</w:t>
      </w:r>
      <w:r w:rsidR="00341B18" w:rsidRPr="00341B18">
        <w:rPr>
          <w:rFonts w:ascii="Arial" w:hAnsi="Arial"/>
          <w:highlight w:val="yellow"/>
        </w:rPr>
        <w:t>c</w:t>
      </w:r>
      <w:r w:rsidR="009C0DE7" w:rsidRPr="00341B18">
        <w:rPr>
          <w:rFonts w:ascii="Arial" w:hAnsi="Arial"/>
          <w:highlight w:val="yellow"/>
        </w:rPr>
        <w:t>.</w:t>
      </w:r>
    </w:p>
    <w:p w14:paraId="2043FF34" w14:textId="7E5C67F5" w:rsidR="004D2480" w:rsidRDefault="004D2480" w:rsidP="009C0DE7">
      <w:pPr>
        <w:rPr>
          <w:rFonts w:ascii="Arial" w:hAnsi="Arial"/>
        </w:rPr>
      </w:pPr>
      <w:r>
        <w:rPr>
          <w:rFonts w:ascii="Arial" w:hAnsi="Arial"/>
        </w:rPr>
        <w:t xml:space="preserve">The details of the Shelter can be updated annually with the review of the whole plan.  If some facilities are not </w:t>
      </w:r>
      <w:r w:rsidR="006F0E0D">
        <w:rPr>
          <w:rFonts w:ascii="Arial" w:hAnsi="Arial"/>
        </w:rPr>
        <w:t>available,</w:t>
      </w:r>
      <w:r>
        <w:rPr>
          <w:rFonts w:ascii="Arial" w:hAnsi="Arial"/>
        </w:rPr>
        <w:t xml:space="preserve"> you can just add ‘not applicable’ where necessary.  The list is just to give you an idea of </w:t>
      </w:r>
      <w:r w:rsidR="005A75A3">
        <w:rPr>
          <w:rFonts w:ascii="Arial" w:hAnsi="Arial"/>
        </w:rPr>
        <w:t xml:space="preserve">what </w:t>
      </w:r>
      <w:r>
        <w:rPr>
          <w:rFonts w:ascii="Arial" w:hAnsi="Arial"/>
        </w:rPr>
        <w:t>is available at the centre</w:t>
      </w:r>
      <w:r w:rsidR="006F0E0D">
        <w:rPr>
          <w:rFonts w:ascii="Arial" w:hAnsi="Arial"/>
        </w:rPr>
        <w:t xml:space="preserve"> before you get there</w:t>
      </w:r>
      <w:r>
        <w:rPr>
          <w:rFonts w:ascii="Arial" w:hAnsi="Arial"/>
        </w:rPr>
        <w:t>.</w:t>
      </w:r>
    </w:p>
    <w:p w14:paraId="57BDB6AF" w14:textId="7A7F0582" w:rsidR="00DF7DBA" w:rsidRDefault="0042483B" w:rsidP="009C0DE7">
      <w:pPr>
        <w:rPr>
          <w:rFonts w:ascii="Arial" w:hAnsi="Arial"/>
        </w:rPr>
      </w:pPr>
      <w:r>
        <w:rPr>
          <w:rFonts w:ascii="Arial" w:hAnsi="Arial"/>
        </w:rPr>
        <w:t>Community Shelters are used to help your community before the Local Authority can get to you to set up an official Rest Centre.  Once arrived the</w:t>
      </w:r>
      <w:r w:rsidR="006F0E0D">
        <w:rPr>
          <w:rFonts w:ascii="Arial" w:hAnsi="Arial"/>
        </w:rPr>
        <w:t xml:space="preserve"> Local authority</w:t>
      </w:r>
      <w:r>
        <w:rPr>
          <w:rFonts w:ascii="Arial" w:hAnsi="Arial"/>
        </w:rPr>
        <w:t xml:space="preserve"> may continue to use your </w:t>
      </w:r>
      <w:r>
        <w:rPr>
          <w:rFonts w:ascii="Arial" w:hAnsi="Arial"/>
        </w:rPr>
        <w:lastRenderedPageBreak/>
        <w:t xml:space="preserve">Community Shelter location where appropriate or move evacuees to a more suitable </w:t>
      </w:r>
      <w:r w:rsidR="006F0E0D">
        <w:rPr>
          <w:rFonts w:ascii="Arial" w:hAnsi="Arial"/>
        </w:rPr>
        <w:t xml:space="preserve">Rest Centre </w:t>
      </w:r>
      <w:r>
        <w:rPr>
          <w:rFonts w:ascii="Arial" w:hAnsi="Arial"/>
        </w:rPr>
        <w:t>location.</w:t>
      </w:r>
      <w:r w:rsidR="009C0DE7">
        <w:rPr>
          <w:rFonts w:ascii="Arial" w:hAnsi="Arial"/>
        </w:rPr>
        <w:t xml:space="preserve">  </w:t>
      </w:r>
    </w:p>
    <w:p w14:paraId="44482B80" w14:textId="7F501BF0" w:rsidR="00451220" w:rsidRDefault="0093761C" w:rsidP="00451220">
      <w:pPr>
        <w:rPr>
          <w:rFonts w:ascii="Arial" w:hAnsi="Arial"/>
        </w:rPr>
      </w:pPr>
      <w:r w:rsidRPr="00EB4A8B">
        <w:rPr>
          <w:rFonts w:ascii="Arial" w:hAnsi="Arial"/>
        </w:rPr>
        <w:t xml:space="preserve">It might be necessary for some members of the community to be evacuated from their homes to a place of safety, such as a </w:t>
      </w:r>
      <w:r w:rsidR="0042483B">
        <w:rPr>
          <w:rFonts w:ascii="Arial" w:hAnsi="Arial"/>
        </w:rPr>
        <w:t>C</w:t>
      </w:r>
      <w:r w:rsidRPr="00EB4A8B">
        <w:rPr>
          <w:rFonts w:ascii="Arial" w:hAnsi="Arial"/>
        </w:rPr>
        <w:t xml:space="preserve">ommunity </w:t>
      </w:r>
      <w:r w:rsidR="0042483B">
        <w:rPr>
          <w:rFonts w:ascii="Arial" w:hAnsi="Arial"/>
        </w:rPr>
        <w:t>S</w:t>
      </w:r>
      <w:r w:rsidRPr="00EB4A8B">
        <w:rPr>
          <w:rFonts w:ascii="Arial" w:hAnsi="Arial"/>
        </w:rPr>
        <w:t>helter</w:t>
      </w:r>
      <w:r w:rsidR="009C0DE7">
        <w:rPr>
          <w:rFonts w:ascii="Arial" w:hAnsi="Arial"/>
        </w:rPr>
        <w:t>.</w:t>
      </w:r>
      <w:r w:rsidR="00451220" w:rsidRPr="00451220">
        <w:rPr>
          <w:rFonts w:ascii="Arial" w:hAnsi="Arial"/>
        </w:rPr>
        <w:t xml:space="preserve"> </w:t>
      </w:r>
      <w:r w:rsidR="00451220">
        <w:rPr>
          <w:rFonts w:ascii="Arial" w:hAnsi="Arial"/>
        </w:rPr>
        <w:t xml:space="preserve"> </w:t>
      </w:r>
      <w:r w:rsidR="000F7822">
        <w:rPr>
          <w:rFonts w:ascii="Arial" w:hAnsi="Arial"/>
        </w:rPr>
        <w:t>These could be Parish Halls, Sports Centres</w:t>
      </w:r>
      <w:r w:rsidR="008E19D6">
        <w:rPr>
          <w:rFonts w:ascii="Arial" w:hAnsi="Arial"/>
        </w:rPr>
        <w:t>, day centres, hostels</w:t>
      </w:r>
      <w:r w:rsidR="000F7822">
        <w:rPr>
          <w:rFonts w:ascii="Arial" w:hAnsi="Arial"/>
        </w:rPr>
        <w:t xml:space="preserve"> etc.  </w:t>
      </w:r>
      <w:r w:rsidR="00451220">
        <w:rPr>
          <w:rFonts w:ascii="Arial" w:hAnsi="Arial"/>
        </w:rPr>
        <w:t>Initially you can help by providing them with somewhere warm to stay, a drink and an ear to listen.</w:t>
      </w:r>
    </w:p>
    <w:p w14:paraId="012F02E6" w14:textId="206BF66A" w:rsidR="00664FC9" w:rsidRPr="00AB2A61" w:rsidRDefault="00664FC9" w:rsidP="00664FC9">
      <w:pPr>
        <w:spacing w:after="0" w:line="240" w:lineRule="auto"/>
        <w:rPr>
          <w:rFonts w:ascii="Arial" w:hAnsi="Arial" w:cs="Arial"/>
          <w:szCs w:val="28"/>
        </w:rPr>
      </w:pPr>
      <w:r w:rsidRPr="00AB2A61">
        <w:rPr>
          <w:rFonts w:ascii="Arial" w:hAnsi="Arial" w:cs="Arial"/>
          <w:szCs w:val="28"/>
        </w:rPr>
        <w:t>Ideally it should</w:t>
      </w:r>
      <w:r w:rsidR="000F7822">
        <w:rPr>
          <w:rFonts w:ascii="Arial" w:hAnsi="Arial" w:cs="Arial"/>
          <w:szCs w:val="28"/>
        </w:rPr>
        <w:t xml:space="preserve"> be somewhere that is</w:t>
      </w:r>
      <w:r w:rsidRPr="00AB2A61">
        <w:rPr>
          <w:rFonts w:ascii="Arial" w:hAnsi="Arial" w:cs="Arial"/>
          <w:szCs w:val="28"/>
        </w:rPr>
        <w:t>:</w:t>
      </w:r>
    </w:p>
    <w:p w14:paraId="038EF405" w14:textId="712DB671" w:rsidR="00664FC9" w:rsidRPr="00AB2A61" w:rsidRDefault="000F7822" w:rsidP="00664FC9">
      <w:pPr>
        <w:pStyle w:val="ListParagraph"/>
        <w:numPr>
          <w:ilvl w:val="0"/>
          <w:numId w:val="17"/>
        </w:numPr>
        <w:spacing w:after="0" w:line="240" w:lineRule="auto"/>
        <w:rPr>
          <w:rFonts w:ascii="Arial" w:hAnsi="Arial" w:cs="Arial"/>
          <w:szCs w:val="28"/>
        </w:rPr>
      </w:pPr>
      <w:r>
        <w:rPr>
          <w:rFonts w:ascii="Arial" w:hAnsi="Arial" w:cs="Arial"/>
          <w:szCs w:val="28"/>
        </w:rPr>
        <w:t>n</w:t>
      </w:r>
      <w:r w:rsidR="00664FC9" w:rsidRPr="00AB2A61">
        <w:rPr>
          <w:rFonts w:ascii="Arial" w:hAnsi="Arial" w:cs="Arial"/>
          <w:szCs w:val="28"/>
        </w:rPr>
        <w:t>ot be at risk from flooding</w:t>
      </w:r>
      <w:r>
        <w:rPr>
          <w:rFonts w:ascii="Arial" w:hAnsi="Arial" w:cs="Arial"/>
          <w:szCs w:val="28"/>
        </w:rPr>
        <w:t xml:space="preserve"> or other significant risks</w:t>
      </w:r>
    </w:p>
    <w:p w14:paraId="7F81A0B3" w14:textId="5F51F40E" w:rsidR="000F7822" w:rsidRDefault="00664FC9" w:rsidP="00AB2A61">
      <w:pPr>
        <w:pStyle w:val="ListParagraph"/>
        <w:numPr>
          <w:ilvl w:val="0"/>
          <w:numId w:val="17"/>
        </w:numPr>
        <w:spacing w:after="0" w:line="240" w:lineRule="auto"/>
        <w:rPr>
          <w:rFonts w:ascii="Arial" w:hAnsi="Arial" w:cs="Arial"/>
          <w:szCs w:val="28"/>
        </w:rPr>
      </w:pPr>
      <w:r w:rsidRPr="00AB2A61">
        <w:rPr>
          <w:rFonts w:ascii="Arial" w:hAnsi="Arial" w:cs="Arial"/>
          <w:szCs w:val="28"/>
        </w:rPr>
        <w:t>an appropriate size</w:t>
      </w:r>
      <w:r w:rsidR="004D2480">
        <w:rPr>
          <w:rFonts w:ascii="Arial" w:hAnsi="Arial" w:cs="Arial"/>
          <w:szCs w:val="28"/>
        </w:rPr>
        <w:t xml:space="preserve"> for the amount of potential evacuees</w:t>
      </w:r>
    </w:p>
    <w:p w14:paraId="6EA38882" w14:textId="2AFEFCE6" w:rsidR="000F7822" w:rsidRPr="00AB2A61" w:rsidRDefault="000F7822" w:rsidP="00AB2A61">
      <w:pPr>
        <w:pStyle w:val="ListParagraph"/>
        <w:numPr>
          <w:ilvl w:val="0"/>
          <w:numId w:val="17"/>
        </w:numPr>
        <w:spacing w:after="0" w:line="240" w:lineRule="auto"/>
        <w:rPr>
          <w:rFonts w:ascii="Arial" w:hAnsi="Arial" w:cs="Arial"/>
          <w:szCs w:val="28"/>
        </w:rPr>
      </w:pPr>
      <w:r w:rsidRPr="00AB2A61">
        <w:rPr>
          <w:rFonts w:ascii="Arial" w:hAnsi="Arial" w:cs="Arial"/>
          <w:szCs w:val="28"/>
        </w:rPr>
        <w:t>h</w:t>
      </w:r>
      <w:r w:rsidR="00664FC9" w:rsidRPr="00AB2A61">
        <w:rPr>
          <w:rFonts w:ascii="Arial" w:hAnsi="Arial" w:cs="Arial"/>
          <w:szCs w:val="28"/>
        </w:rPr>
        <w:t>a</w:t>
      </w:r>
      <w:r w:rsidRPr="00AB2A61">
        <w:rPr>
          <w:rFonts w:ascii="Arial" w:hAnsi="Arial" w:cs="Arial"/>
          <w:szCs w:val="28"/>
        </w:rPr>
        <w:t>s</w:t>
      </w:r>
      <w:r w:rsidR="00664FC9" w:rsidRPr="00AB2A61">
        <w:rPr>
          <w:rFonts w:ascii="Arial" w:hAnsi="Arial" w:cs="Arial"/>
          <w:szCs w:val="28"/>
        </w:rPr>
        <w:t xml:space="preserve"> facilities including bathrooms and a kitchen</w:t>
      </w:r>
      <w:r w:rsidRPr="00AB2A61">
        <w:rPr>
          <w:rFonts w:ascii="Arial" w:hAnsi="Arial" w:cs="Arial"/>
          <w:szCs w:val="28"/>
        </w:rPr>
        <w:t xml:space="preserve"> </w:t>
      </w:r>
    </w:p>
    <w:p w14:paraId="5775E1AD" w14:textId="77777777" w:rsidR="000F7822" w:rsidRDefault="000F7822" w:rsidP="000F7822">
      <w:pPr>
        <w:spacing w:after="0" w:line="240" w:lineRule="auto"/>
        <w:rPr>
          <w:rFonts w:ascii="Arial" w:hAnsi="Arial" w:cs="Arial"/>
          <w:szCs w:val="28"/>
        </w:rPr>
      </w:pPr>
    </w:p>
    <w:p w14:paraId="1C11FCED" w14:textId="12B8D2A6" w:rsidR="000F7822" w:rsidRPr="00C460D5" w:rsidRDefault="000F7822" w:rsidP="000F7822">
      <w:pPr>
        <w:spacing w:after="0" w:line="240" w:lineRule="auto"/>
        <w:rPr>
          <w:rFonts w:ascii="Arial" w:hAnsi="Arial" w:cs="Arial"/>
          <w:szCs w:val="28"/>
        </w:rPr>
      </w:pPr>
      <w:r>
        <w:rPr>
          <w:rFonts w:ascii="Arial" w:hAnsi="Arial" w:cs="Arial"/>
          <w:szCs w:val="28"/>
        </w:rPr>
        <w:t xml:space="preserve">When </w:t>
      </w:r>
      <w:r w:rsidRPr="00C460D5">
        <w:rPr>
          <w:rFonts w:ascii="Arial" w:hAnsi="Arial" w:cs="Arial"/>
          <w:szCs w:val="28"/>
        </w:rPr>
        <w:t>evacuating people</w:t>
      </w:r>
      <w:r>
        <w:rPr>
          <w:rFonts w:ascii="Arial" w:hAnsi="Arial" w:cs="Arial"/>
          <w:szCs w:val="28"/>
        </w:rPr>
        <w:t xml:space="preserve"> to your Community Shelter</w:t>
      </w:r>
      <w:r w:rsidRPr="00C460D5">
        <w:rPr>
          <w:rFonts w:ascii="Arial" w:hAnsi="Arial" w:cs="Arial"/>
          <w:szCs w:val="28"/>
        </w:rPr>
        <w:t xml:space="preserve"> you will need to consider:</w:t>
      </w:r>
    </w:p>
    <w:p w14:paraId="7920BFAD" w14:textId="3F4CD1DB" w:rsidR="000F7822" w:rsidRPr="00C460D5" w:rsidRDefault="000F7822" w:rsidP="000F7822">
      <w:pPr>
        <w:pStyle w:val="ListParagraph"/>
        <w:numPr>
          <w:ilvl w:val="0"/>
          <w:numId w:val="18"/>
        </w:numPr>
        <w:spacing w:after="0" w:line="240" w:lineRule="auto"/>
        <w:rPr>
          <w:rFonts w:ascii="Arial" w:hAnsi="Arial" w:cs="Arial"/>
          <w:szCs w:val="28"/>
        </w:rPr>
      </w:pPr>
      <w:r w:rsidRPr="00C460D5">
        <w:rPr>
          <w:rFonts w:ascii="Arial" w:hAnsi="Arial" w:cs="Arial"/>
          <w:szCs w:val="28"/>
        </w:rPr>
        <w:t>Who needs to go first?</w:t>
      </w:r>
      <w:r w:rsidR="00D85C36">
        <w:rPr>
          <w:rFonts w:ascii="Arial" w:hAnsi="Arial" w:cs="Arial"/>
          <w:szCs w:val="28"/>
        </w:rPr>
        <w:t xml:space="preserve"> </w:t>
      </w:r>
      <w:r w:rsidR="004F6116">
        <w:rPr>
          <w:rFonts w:ascii="Arial" w:hAnsi="Arial" w:cs="Arial"/>
          <w:szCs w:val="28"/>
        </w:rPr>
        <w:t>–</w:t>
      </w:r>
      <w:r>
        <w:rPr>
          <w:rFonts w:ascii="Arial" w:hAnsi="Arial" w:cs="Arial"/>
          <w:szCs w:val="28"/>
        </w:rPr>
        <w:t xml:space="preserve"> refer to your vulnerable persons list, but also consider the risk and how it may affect people.</w:t>
      </w:r>
      <w:r w:rsidR="006F0E0D">
        <w:rPr>
          <w:rFonts w:ascii="Arial" w:hAnsi="Arial" w:cs="Arial"/>
          <w:szCs w:val="28"/>
        </w:rPr>
        <w:t xml:space="preserve">  Some people may become vulnerable because of the incident that would not normally be considered vulnerable.</w:t>
      </w:r>
    </w:p>
    <w:p w14:paraId="04512022" w14:textId="61762904" w:rsidR="000F7822" w:rsidRPr="00C460D5" w:rsidRDefault="000F7822" w:rsidP="000F7822">
      <w:pPr>
        <w:pStyle w:val="ListParagraph"/>
        <w:numPr>
          <w:ilvl w:val="0"/>
          <w:numId w:val="18"/>
        </w:numPr>
        <w:spacing w:after="0" w:line="240" w:lineRule="auto"/>
        <w:rPr>
          <w:rFonts w:ascii="Arial" w:hAnsi="Arial" w:cs="Arial"/>
          <w:szCs w:val="28"/>
        </w:rPr>
      </w:pPr>
      <w:r>
        <w:rPr>
          <w:rFonts w:ascii="Arial" w:hAnsi="Arial" w:cs="Arial"/>
          <w:szCs w:val="28"/>
        </w:rPr>
        <w:t xml:space="preserve">What routes will they take?  </w:t>
      </w:r>
      <w:r w:rsidR="00E020EE">
        <w:rPr>
          <w:rFonts w:ascii="Arial" w:hAnsi="Arial" w:cs="Arial"/>
          <w:szCs w:val="28"/>
        </w:rPr>
        <w:t>i.e.,</w:t>
      </w:r>
      <w:r>
        <w:rPr>
          <w:rFonts w:ascii="Arial" w:hAnsi="Arial" w:cs="Arial"/>
          <w:szCs w:val="28"/>
        </w:rPr>
        <w:t xml:space="preserve"> Roads that are not affected by the incident.</w:t>
      </w:r>
    </w:p>
    <w:p w14:paraId="374A5ABF" w14:textId="1B67A083" w:rsidR="000F7822" w:rsidRDefault="000F7822" w:rsidP="000F7822">
      <w:pPr>
        <w:pStyle w:val="ListParagraph"/>
        <w:numPr>
          <w:ilvl w:val="0"/>
          <w:numId w:val="18"/>
        </w:numPr>
        <w:spacing w:after="0" w:line="240" w:lineRule="auto"/>
        <w:rPr>
          <w:rFonts w:ascii="Arial" w:hAnsi="Arial" w:cs="Arial"/>
          <w:szCs w:val="28"/>
        </w:rPr>
      </w:pPr>
      <w:r w:rsidRPr="00C460D5">
        <w:rPr>
          <w:rFonts w:ascii="Arial" w:hAnsi="Arial" w:cs="Arial"/>
          <w:szCs w:val="28"/>
        </w:rPr>
        <w:t>Who will tell people they need to evacuate?</w:t>
      </w:r>
      <w:r>
        <w:rPr>
          <w:rFonts w:ascii="Arial" w:hAnsi="Arial" w:cs="Arial"/>
          <w:szCs w:val="28"/>
        </w:rPr>
        <w:t xml:space="preserve">  </w:t>
      </w:r>
      <w:r w:rsidR="00E020EE">
        <w:rPr>
          <w:rFonts w:ascii="Arial" w:hAnsi="Arial" w:cs="Arial"/>
          <w:szCs w:val="28"/>
        </w:rPr>
        <w:t>i.e.,</w:t>
      </w:r>
      <w:r>
        <w:rPr>
          <w:rFonts w:ascii="Arial" w:hAnsi="Arial" w:cs="Arial"/>
          <w:szCs w:val="28"/>
        </w:rPr>
        <w:t xml:space="preserve"> use your Community Resilience Liaison Team to knock on doors.</w:t>
      </w:r>
    </w:p>
    <w:p w14:paraId="0EB4A8FE" w14:textId="77777777" w:rsidR="000F7822" w:rsidRPr="00C460D5" w:rsidRDefault="000F7822" w:rsidP="00AB2A61">
      <w:pPr>
        <w:pStyle w:val="ListParagraph"/>
        <w:spacing w:after="0" w:line="240" w:lineRule="auto"/>
        <w:rPr>
          <w:rFonts w:ascii="Arial" w:hAnsi="Arial" w:cs="Arial"/>
          <w:szCs w:val="28"/>
        </w:rPr>
      </w:pPr>
    </w:p>
    <w:p w14:paraId="4D8EBC30" w14:textId="51F28B06" w:rsidR="009C0DE7" w:rsidRDefault="006551AD" w:rsidP="0093761C">
      <w:pPr>
        <w:rPr>
          <w:rFonts w:ascii="Arial" w:hAnsi="Arial"/>
        </w:rPr>
      </w:pPr>
      <w:r>
        <w:rPr>
          <w:rFonts w:ascii="Arial" w:hAnsi="Arial"/>
        </w:rPr>
        <w:t>Once arrived appropriate respond</w:t>
      </w:r>
      <w:r w:rsidR="000F7822">
        <w:rPr>
          <w:rFonts w:ascii="Arial" w:hAnsi="Arial"/>
        </w:rPr>
        <w:t>ing</w:t>
      </w:r>
      <w:r w:rsidR="00D85C36">
        <w:rPr>
          <w:rFonts w:ascii="Arial" w:hAnsi="Arial"/>
        </w:rPr>
        <w:t xml:space="preserve"> </w:t>
      </w:r>
      <w:r w:rsidR="000F7822">
        <w:rPr>
          <w:rFonts w:ascii="Arial" w:hAnsi="Arial"/>
        </w:rPr>
        <w:t>agencies</w:t>
      </w:r>
      <w:r>
        <w:rPr>
          <w:rFonts w:ascii="Arial" w:hAnsi="Arial"/>
        </w:rPr>
        <w:t xml:space="preserve"> will assess </w:t>
      </w:r>
      <w:r w:rsidR="0093761C" w:rsidRPr="00EB4A8B">
        <w:rPr>
          <w:rFonts w:ascii="Arial" w:hAnsi="Arial"/>
        </w:rPr>
        <w:t>their needs and assistance</w:t>
      </w:r>
      <w:r w:rsidR="00D85C36">
        <w:rPr>
          <w:rFonts w:ascii="Arial" w:hAnsi="Arial"/>
        </w:rPr>
        <w:t xml:space="preserve"> needed</w:t>
      </w:r>
      <w:r w:rsidR="0093761C" w:rsidRPr="00EB4A8B">
        <w:rPr>
          <w:rFonts w:ascii="Arial" w:hAnsi="Arial"/>
        </w:rPr>
        <w:t>.</w:t>
      </w:r>
      <w:r w:rsidR="00451220">
        <w:rPr>
          <w:rFonts w:ascii="Arial" w:hAnsi="Arial"/>
        </w:rPr>
        <w:t xml:space="preserve"> </w:t>
      </w:r>
      <w:r w:rsidR="0093761C" w:rsidRPr="00EB4A8B">
        <w:rPr>
          <w:rFonts w:ascii="Arial" w:hAnsi="Arial"/>
        </w:rPr>
        <w:t xml:space="preserve"> Immediate personal needs will be </w:t>
      </w:r>
      <w:r w:rsidR="006F0E0D" w:rsidRPr="00EB4A8B">
        <w:rPr>
          <w:rFonts w:ascii="Arial" w:hAnsi="Arial"/>
        </w:rPr>
        <w:t>met,</w:t>
      </w:r>
      <w:r w:rsidR="0093761C" w:rsidRPr="00EB4A8B">
        <w:rPr>
          <w:rFonts w:ascii="Arial" w:hAnsi="Arial"/>
        </w:rPr>
        <w:t xml:space="preserve"> and over-night accommodation arranged if necessary.</w:t>
      </w:r>
      <w:r w:rsidR="000F7822">
        <w:rPr>
          <w:rFonts w:ascii="Arial" w:hAnsi="Arial"/>
        </w:rPr>
        <w:t xml:space="preserve">  </w:t>
      </w:r>
    </w:p>
    <w:p w14:paraId="3ABEC4AF" w14:textId="7DEA9802" w:rsidR="008E19D6" w:rsidRDefault="008E19D6" w:rsidP="0093761C">
      <w:pPr>
        <w:rPr>
          <w:rFonts w:ascii="Arial" w:hAnsi="Arial"/>
        </w:rPr>
      </w:pPr>
      <w:r>
        <w:rPr>
          <w:rFonts w:ascii="Arial" w:hAnsi="Arial"/>
        </w:rPr>
        <w:t xml:space="preserve">Ensure that the managers of these buildings are aware of their inclusion in this Plan and that they are briefed as to what might be expected of them in an emergency, </w:t>
      </w:r>
      <w:r w:rsidR="00E020EE">
        <w:rPr>
          <w:rFonts w:ascii="Arial" w:hAnsi="Arial"/>
        </w:rPr>
        <w:t>i.e.,</w:t>
      </w:r>
      <w:r>
        <w:rPr>
          <w:rFonts w:ascii="Arial" w:hAnsi="Arial"/>
        </w:rPr>
        <w:t xml:space="preserve"> to open the building, provide shelter (including heating if appropriate) and refreshments to evacuees.</w:t>
      </w:r>
      <w:r w:rsidR="00D85C36">
        <w:rPr>
          <w:rFonts w:ascii="Arial" w:hAnsi="Arial"/>
        </w:rPr>
        <w:t xml:space="preserve">  Contact your local authority about additional training for Shelter teams.</w:t>
      </w:r>
    </w:p>
    <w:p w14:paraId="6F19F6DB" w14:textId="77777777" w:rsidR="00CB5933" w:rsidRDefault="00CB5933" w:rsidP="0093761C">
      <w:pPr>
        <w:rPr>
          <w:rFonts w:ascii="Arial" w:hAnsi="Arial"/>
          <w:sz w:val="28"/>
        </w:rPr>
      </w:pPr>
    </w:p>
    <w:p w14:paraId="2B056C52" w14:textId="61D2CD47" w:rsidR="00664FC9" w:rsidRDefault="00E85F5B" w:rsidP="0093761C">
      <w:pPr>
        <w:rPr>
          <w:rFonts w:ascii="Arial" w:hAnsi="Arial"/>
          <w:sz w:val="28"/>
        </w:rPr>
      </w:pPr>
      <w:r>
        <w:rPr>
          <w:rFonts w:ascii="Arial" w:hAnsi="Arial"/>
          <w:sz w:val="28"/>
        </w:rPr>
        <w:t>1</w:t>
      </w:r>
      <w:r w:rsidR="000549B9" w:rsidRPr="00AB2A61">
        <w:rPr>
          <w:rFonts w:ascii="Arial" w:hAnsi="Arial"/>
          <w:sz w:val="28"/>
        </w:rPr>
        <w:t>.5</w:t>
      </w:r>
      <w:r w:rsidR="000549B9">
        <w:rPr>
          <w:rFonts w:ascii="Arial" w:hAnsi="Arial"/>
          <w:sz w:val="28"/>
        </w:rPr>
        <w:t>.  Location details – what3words</w:t>
      </w:r>
    </w:p>
    <w:p w14:paraId="309F0495" w14:textId="261FDAAC" w:rsidR="000549B9" w:rsidRDefault="004175C7" w:rsidP="0093761C">
      <w:pPr>
        <w:rPr>
          <w:rFonts w:ascii="Arial" w:hAnsi="Arial"/>
        </w:rPr>
      </w:pPr>
      <w:hyperlink r:id="rId11" w:history="1">
        <w:r w:rsidR="000549B9" w:rsidRPr="00931B67">
          <w:rPr>
            <w:rStyle w:val="Hyperlink"/>
            <w:rFonts w:ascii="Arial" w:hAnsi="Arial"/>
          </w:rPr>
          <w:t>https://what3words.com/</w:t>
        </w:r>
      </w:hyperlink>
    </w:p>
    <w:p w14:paraId="2E19250E" w14:textId="57D89C33" w:rsidR="000549B9" w:rsidRDefault="000549B9" w:rsidP="0093761C">
      <w:pPr>
        <w:rPr>
          <w:rFonts w:ascii="Arial" w:hAnsi="Arial"/>
        </w:rPr>
      </w:pPr>
      <w:r>
        <w:rPr>
          <w:rFonts w:ascii="Arial" w:hAnsi="Arial"/>
        </w:rPr>
        <w:t>When including location details of your Coordination Points, Community Shelters or areas that have certain risks, use what3words link above and include it in your plan.</w:t>
      </w:r>
    </w:p>
    <w:p w14:paraId="2BED335C" w14:textId="60CC3B6C" w:rsidR="000549B9" w:rsidRDefault="000549B9" w:rsidP="0093761C">
      <w:pPr>
        <w:rPr>
          <w:rFonts w:ascii="Arial" w:hAnsi="Arial"/>
        </w:rPr>
      </w:pPr>
      <w:r>
        <w:rPr>
          <w:rFonts w:ascii="Arial" w:hAnsi="Arial"/>
        </w:rPr>
        <w:t xml:space="preserve">This gives an exact location down to a </w:t>
      </w:r>
      <w:r w:rsidR="006F0E0D">
        <w:rPr>
          <w:rFonts w:ascii="Arial" w:hAnsi="Arial"/>
        </w:rPr>
        <w:t>3-metre</w:t>
      </w:r>
      <w:r>
        <w:rPr>
          <w:rFonts w:ascii="Arial" w:hAnsi="Arial"/>
        </w:rPr>
        <w:t xml:space="preserve"> square and then each square is given a unique combination of three words.</w:t>
      </w:r>
    </w:p>
    <w:p w14:paraId="407F1696" w14:textId="16107AB3" w:rsidR="0050224B" w:rsidRDefault="0050224B" w:rsidP="0093761C">
      <w:pPr>
        <w:rPr>
          <w:rFonts w:ascii="Arial" w:hAnsi="Arial"/>
        </w:rPr>
      </w:pPr>
      <w:r>
        <w:rPr>
          <w:rFonts w:ascii="Arial" w:hAnsi="Arial"/>
        </w:rPr>
        <w:t xml:space="preserve">The Emergency Services use this especially if an exact address location is not available.  For </w:t>
      </w:r>
      <w:r w:rsidR="006F0E0D">
        <w:rPr>
          <w:rFonts w:ascii="Arial" w:hAnsi="Arial"/>
        </w:rPr>
        <w:t>instance,</w:t>
      </w:r>
      <w:r>
        <w:rPr>
          <w:rFonts w:ascii="Arial" w:hAnsi="Arial"/>
        </w:rPr>
        <w:t xml:space="preserve"> in a field, parks or to identify a specific entrance to a building.</w:t>
      </w:r>
    </w:p>
    <w:p w14:paraId="2ADC1FB1" w14:textId="77777777" w:rsidR="00CB5933" w:rsidRDefault="00CB5933" w:rsidP="0093761C">
      <w:pPr>
        <w:rPr>
          <w:rFonts w:ascii="Arial" w:hAnsi="Arial"/>
          <w:sz w:val="28"/>
        </w:rPr>
      </w:pPr>
    </w:p>
    <w:p w14:paraId="4CE0F019" w14:textId="66FA4955" w:rsidR="00E8536E" w:rsidRDefault="00E8536E" w:rsidP="0093761C">
      <w:pPr>
        <w:rPr>
          <w:rFonts w:ascii="Arial" w:hAnsi="Arial"/>
        </w:rPr>
      </w:pPr>
      <w:r>
        <w:rPr>
          <w:rFonts w:ascii="Arial" w:hAnsi="Arial"/>
          <w:sz w:val="28"/>
        </w:rPr>
        <w:t>1</w:t>
      </w:r>
      <w:r w:rsidRPr="00AB2A61">
        <w:rPr>
          <w:rFonts w:ascii="Arial" w:hAnsi="Arial"/>
          <w:sz w:val="28"/>
        </w:rPr>
        <w:t>.</w:t>
      </w:r>
      <w:r>
        <w:rPr>
          <w:rFonts w:ascii="Arial" w:hAnsi="Arial"/>
          <w:sz w:val="28"/>
        </w:rPr>
        <w:t>6.  Who has a copy of your plan?</w:t>
      </w:r>
    </w:p>
    <w:p w14:paraId="39A7FEDA" w14:textId="7DA4386C" w:rsidR="00A35009" w:rsidRPr="00EC43B9" w:rsidRDefault="00A35009" w:rsidP="00A35009">
      <w:pPr>
        <w:rPr>
          <w:rFonts w:ascii="Arial" w:hAnsi="Arial"/>
          <w:b/>
          <w:bCs/>
        </w:rPr>
      </w:pPr>
      <w:r w:rsidRPr="00EC43B9">
        <w:rPr>
          <w:rFonts w:ascii="Arial" w:hAnsi="Arial"/>
          <w:b/>
          <w:bCs/>
        </w:rPr>
        <w:t xml:space="preserve">1.6.1. Local Authority </w:t>
      </w:r>
    </w:p>
    <w:p w14:paraId="5526F733" w14:textId="0CC0735E" w:rsidR="00A35009" w:rsidRPr="00A35009" w:rsidRDefault="007203E7" w:rsidP="00A35009">
      <w:pPr>
        <w:rPr>
          <w:rFonts w:ascii="Arial" w:hAnsi="Arial" w:cs="Arial"/>
        </w:rPr>
      </w:pPr>
      <w:bookmarkStart w:id="0" w:name="_Hlk138244796"/>
      <w:r w:rsidRPr="007203E7">
        <w:rPr>
          <w:rFonts w:ascii="Arial" w:hAnsi="Arial"/>
          <w:highlight w:val="cyan"/>
        </w:rPr>
        <w:t>A</w:t>
      </w:r>
      <w:r w:rsidR="00A35009" w:rsidRPr="007203E7">
        <w:rPr>
          <w:rFonts w:ascii="Arial" w:hAnsi="Arial"/>
          <w:highlight w:val="cyan"/>
        </w:rPr>
        <w:t xml:space="preserve"> copy of your plan </w:t>
      </w:r>
      <w:r w:rsidRPr="007203E7">
        <w:rPr>
          <w:rFonts w:ascii="Arial" w:hAnsi="Arial"/>
          <w:highlight w:val="cyan"/>
        </w:rPr>
        <w:t xml:space="preserve">MUST be provided </w:t>
      </w:r>
      <w:r w:rsidR="00A35009" w:rsidRPr="007203E7">
        <w:rPr>
          <w:rFonts w:ascii="Arial" w:hAnsi="Arial"/>
          <w:highlight w:val="cyan"/>
        </w:rPr>
        <w:t xml:space="preserve">to your Local Authority Emergency Planning Officer.  </w:t>
      </w:r>
      <w:r w:rsidRPr="007203E7">
        <w:rPr>
          <w:rFonts w:ascii="Arial" w:hAnsi="Arial" w:cs="Arial"/>
          <w:highlight w:val="cyan"/>
        </w:rPr>
        <w:t xml:space="preserve">This will ensure communications are kept up with communities and not ‘lost’ once all have </w:t>
      </w:r>
      <w:r w:rsidRPr="007203E7">
        <w:rPr>
          <w:rFonts w:ascii="Arial" w:hAnsi="Arial" w:cs="Arial"/>
          <w:highlight w:val="cyan"/>
        </w:rPr>
        <w:lastRenderedPageBreak/>
        <w:t>completed plans.</w:t>
      </w:r>
      <w:r>
        <w:rPr>
          <w:rFonts w:ascii="Arial" w:hAnsi="Arial" w:cs="Arial"/>
        </w:rPr>
        <w:t xml:space="preserve"> </w:t>
      </w:r>
      <w:bookmarkEnd w:id="0"/>
      <w:r w:rsidR="00A35009" w:rsidRPr="007203E7">
        <w:rPr>
          <w:rFonts w:ascii="Arial" w:hAnsi="Arial" w:cs="Arial"/>
        </w:rPr>
        <w:t>You can find</w:t>
      </w:r>
      <w:r w:rsidR="00A35009">
        <w:rPr>
          <w:rFonts w:ascii="Arial" w:hAnsi="Arial"/>
        </w:rPr>
        <w:t xml:space="preserve"> information at </w:t>
      </w:r>
      <w:hyperlink r:id="rId12" w:history="1">
        <w:r w:rsidR="00A35009">
          <w:rPr>
            <w:rStyle w:val="Hyperlink"/>
          </w:rPr>
          <w:t>https://www.kentprepared.org.uk/our-partners</w:t>
        </w:r>
      </w:hyperlink>
      <w:r w:rsidR="00A35009">
        <w:t xml:space="preserve">  </w:t>
      </w:r>
      <w:r w:rsidR="00A35009" w:rsidRPr="001B6F90">
        <w:rPr>
          <w:rFonts w:ascii="Arial" w:hAnsi="Arial" w:cs="Arial"/>
        </w:rPr>
        <w:t>on how to contact your Local Authority.</w:t>
      </w:r>
      <w:r w:rsidR="00A35009">
        <w:rPr>
          <w:rFonts w:ascii="Arial" w:hAnsi="Arial" w:cs="Arial"/>
        </w:rPr>
        <w:t xml:space="preserve">  </w:t>
      </w:r>
    </w:p>
    <w:p w14:paraId="776634E1" w14:textId="09C241B1" w:rsidR="00A35009" w:rsidRPr="00EC43B9" w:rsidRDefault="00A35009" w:rsidP="0093761C">
      <w:pPr>
        <w:rPr>
          <w:rFonts w:ascii="Arial" w:hAnsi="Arial"/>
          <w:b/>
          <w:bCs/>
        </w:rPr>
      </w:pPr>
      <w:r w:rsidRPr="00EC43B9">
        <w:rPr>
          <w:rFonts w:ascii="Arial" w:hAnsi="Arial"/>
          <w:b/>
          <w:bCs/>
        </w:rPr>
        <w:t xml:space="preserve">1.6.2. </w:t>
      </w:r>
      <w:r>
        <w:rPr>
          <w:rFonts w:ascii="Arial" w:hAnsi="Arial"/>
          <w:b/>
          <w:bCs/>
        </w:rPr>
        <w:t>Why is it important to include who has a copy of the plan?</w:t>
      </w:r>
    </w:p>
    <w:p w14:paraId="72293027" w14:textId="697885F6" w:rsidR="00E67F20" w:rsidRDefault="00E67F20" w:rsidP="0093761C">
      <w:pPr>
        <w:rPr>
          <w:rFonts w:ascii="Arial" w:hAnsi="Arial"/>
        </w:rPr>
      </w:pPr>
      <w:r>
        <w:rPr>
          <w:rFonts w:ascii="Arial" w:hAnsi="Arial"/>
        </w:rPr>
        <w:t xml:space="preserve">It is important to list here who has a copy of your plan, either electronically or a hard copy, so that you </w:t>
      </w:r>
      <w:r w:rsidR="006F0E0D">
        <w:rPr>
          <w:rFonts w:ascii="Arial" w:hAnsi="Arial"/>
        </w:rPr>
        <w:t>can</w:t>
      </w:r>
      <w:r>
        <w:rPr>
          <w:rFonts w:ascii="Arial" w:hAnsi="Arial"/>
        </w:rPr>
        <w:t xml:space="preserve"> make sure everyone gets any updates/changes that you make to the plan and so you are able to take back any copies should that person not be available to help you anymore.</w:t>
      </w:r>
    </w:p>
    <w:p w14:paraId="2489CFDC" w14:textId="77777777" w:rsidR="00CB5933" w:rsidRPr="00EC43B9" w:rsidRDefault="00CB5933">
      <w:pPr>
        <w:rPr>
          <w:rFonts w:ascii="Arial" w:hAnsi="Arial" w:cs="Arial"/>
          <w:sz w:val="28"/>
          <w:szCs w:val="28"/>
        </w:rPr>
      </w:pPr>
    </w:p>
    <w:p w14:paraId="632AE249" w14:textId="4D7AF362" w:rsidR="004A3D5F" w:rsidRDefault="004A3D5F" w:rsidP="0093761C">
      <w:pPr>
        <w:rPr>
          <w:rFonts w:ascii="Arial" w:hAnsi="Arial" w:cs="Arial"/>
          <w:sz w:val="28"/>
          <w:szCs w:val="28"/>
        </w:rPr>
      </w:pPr>
      <w:r w:rsidRPr="00EC43B9">
        <w:rPr>
          <w:rFonts w:ascii="Arial" w:hAnsi="Arial" w:cs="Arial"/>
          <w:sz w:val="28"/>
          <w:szCs w:val="28"/>
        </w:rPr>
        <w:t xml:space="preserve">1.7.  </w:t>
      </w:r>
      <w:r>
        <w:rPr>
          <w:rFonts w:ascii="Arial" w:hAnsi="Arial" w:cs="Arial"/>
          <w:sz w:val="28"/>
          <w:szCs w:val="28"/>
        </w:rPr>
        <w:t xml:space="preserve">Plan </w:t>
      </w:r>
      <w:r w:rsidR="00E429C6">
        <w:rPr>
          <w:rFonts w:ascii="Arial" w:hAnsi="Arial" w:cs="Arial"/>
          <w:sz w:val="28"/>
          <w:szCs w:val="28"/>
        </w:rPr>
        <w:t xml:space="preserve">Triggers and </w:t>
      </w:r>
      <w:r w:rsidRPr="00EC43B9">
        <w:rPr>
          <w:rFonts w:ascii="Arial" w:hAnsi="Arial" w:cs="Arial"/>
          <w:sz w:val="28"/>
          <w:szCs w:val="28"/>
        </w:rPr>
        <w:t>Activation</w:t>
      </w:r>
    </w:p>
    <w:p w14:paraId="21103F2E" w14:textId="0BB1724E" w:rsidR="000E4FF4" w:rsidRDefault="000E4FF4" w:rsidP="0093761C">
      <w:pPr>
        <w:rPr>
          <w:rFonts w:ascii="Arial" w:hAnsi="Arial" w:cs="Arial"/>
        </w:rPr>
      </w:pPr>
      <w:r>
        <w:rPr>
          <w:rFonts w:ascii="Arial" w:hAnsi="Arial" w:cs="Arial"/>
        </w:rPr>
        <w:t xml:space="preserve">1.7.1.  Examples of when </w:t>
      </w:r>
      <w:r w:rsidR="006F0E0D">
        <w:rPr>
          <w:rFonts w:ascii="Arial" w:hAnsi="Arial" w:cs="Arial"/>
        </w:rPr>
        <w:t>we</w:t>
      </w:r>
      <w:r>
        <w:rPr>
          <w:rFonts w:ascii="Arial" w:hAnsi="Arial" w:cs="Arial"/>
        </w:rPr>
        <w:t xml:space="preserve"> might activate </w:t>
      </w:r>
      <w:r w:rsidR="006F0E0D">
        <w:rPr>
          <w:rFonts w:ascii="Arial" w:hAnsi="Arial" w:cs="Arial"/>
        </w:rPr>
        <w:t>our</w:t>
      </w:r>
      <w:r>
        <w:rPr>
          <w:rFonts w:ascii="Arial" w:hAnsi="Arial" w:cs="Arial"/>
        </w:rPr>
        <w:t xml:space="preserve"> Community Resilience Plan.</w:t>
      </w:r>
    </w:p>
    <w:p w14:paraId="5A5BF4CE" w14:textId="74F9EEE5" w:rsidR="004A3D5F" w:rsidRPr="004A3D5F" w:rsidRDefault="00BB3FE8" w:rsidP="0093761C">
      <w:pPr>
        <w:rPr>
          <w:rFonts w:ascii="Arial" w:hAnsi="Arial" w:cs="Arial"/>
        </w:rPr>
      </w:pPr>
      <w:r>
        <w:rPr>
          <w:rFonts w:ascii="Arial" w:hAnsi="Arial" w:cs="Arial"/>
          <w:noProof/>
        </w:rPr>
        <mc:AlternateContent>
          <mc:Choice Requires="wpg">
            <w:drawing>
              <wp:anchor distT="0" distB="0" distL="114300" distR="114300" simplePos="0" relativeHeight="251673600" behindDoc="0" locked="0" layoutInCell="1" allowOverlap="1" wp14:anchorId="334EBA48" wp14:editId="5748CCF0">
                <wp:simplePos x="0" y="0"/>
                <wp:positionH relativeFrom="column">
                  <wp:posOffset>-82550</wp:posOffset>
                </wp:positionH>
                <wp:positionV relativeFrom="paragraph">
                  <wp:posOffset>144145</wp:posOffset>
                </wp:positionV>
                <wp:extent cx="6491246" cy="2651539"/>
                <wp:effectExtent l="0" t="0" r="24130" b="15875"/>
                <wp:wrapNone/>
                <wp:docPr id="3" name="Group 3"/>
                <wp:cNvGraphicFramePr/>
                <a:graphic xmlns:a="http://schemas.openxmlformats.org/drawingml/2006/main">
                  <a:graphicData uri="http://schemas.microsoft.com/office/word/2010/wordprocessingGroup">
                    <wpg:wgp>
                      <wpg:cNvGrpSpPr/>
                      <wpg:grpSpPr>
                        <a:xfrm>
                          <a:off x="0" y="0"/>
                          <a:ext cx="6491246" cy="2651539"/>
                          <a:chOff x="0" y="0"/>
                          <a:chExt cx="6491246" cy="2651539"/>
                        </a:xfrm>
                      </wpg:grpSpPr>
                      <wps:wsp>
                        <wps:cNvPr id="30" name="Text Box 25"/>
                        <wps:cNvSpPr txBox="1">
                          <a:spLocks noChangeArrowheads="1"/>
                        </wps:cNvSpPr>
                        <wps:spPr bwMode="auto">
                          <a:xfrm>
                            <a:off x="2409246" y="55659"/>
                            <a:ext cx="1804946" cy="720725"/>
                          </a:xfrm>
                          <a:prstGeom prst="rect">
                            <a:avLst/>
                          </a:prstGeom>
                          <a:solidFill>
                            <a:srgbClr val="FFC000"/>
                          </a:solidFill>
                          <a:ln w="9525">
                            <a:solidFill>
                              <a:srgbClr val="000000"/>
                            </a:solidFill>
                            <a:miter lim="800000"/>
                            <a:headEnd/>
                            <a:tailEnd/>
                          </a:ln>
                        </wps:spPr>
                        <wps:txbx>
                          <w:txbxContent>
                            <w:p w14:paraId="24F6A2D7" w14:textId="77777777" w:rsidR="00E429C6" w:rsidRPr="00EC43B9" w:rsidRDefault="00E429C6" w:rsidP="00EC43B9">
                              <w:pPr>
                                <w:spacing w:after="0" w:line="240" w:lineRule="auto"/>
                                <w:jc w:val="center"/>
                                <w:rPr>
                                  <w:rFonts w:ascii="Arial" w:hAnsi="Arial" w:cs="Arial"/>
                                  <w:b/>
                                  <w:sz w:val="28"/>
                                  <w:szCs w:val="28"/>
                                </w:rPr>
                              </w:pPr>
                              <w:r w:rsidRPr="00EC43B9">
                                <w:rPr>
                                  <w:rFonts w:ascii="Arial" w:hAnsi="Arial" w:cs="Arial"/>
                                  <w:b/>
                                  <w:sz w:val="28"/>
                                  <w:szCs w:val="28"/>
                                </w:rPr>
                                <w:t xml:space="preserve">Incident occurs </w:t>
                              </w:r>
                            </w:p>
                            <w:p w14:paraId="24D1D638" w14:textId="77777777" w:rsidR="00E429C6" w:rsidRPr="00EC43B9" w:rsidRDefault="00E429C6" w:rsidP="00EC43B9">
                              <w:pPr>
                                <w:spacing w:after="0" w:line="240" w:lineRule="auto"/>
                                <w:jc w:val="center"/>
                                <w:rPr>
                                  <w:rFonts w:ascii="Arial" w:hAnsi="Arial" w:cs="Arial"/>
                                  <w:b/>
                                  <w:sz w:val="24"/>
                                  <w:szCs w:val="24"/>
                                </w:rPr>
                              </w:pPr>
                              <w:r w:rsidRPr="00EC43B9">
                                <w:rPr>
                                  <w:rFonts w:ascii="Arial" w:hAnsi="Arial" w:cs="Arial"/>
                                  <w:b/>
                                  <w:sz w:val="24"/>
                                  <w:szCs w:val="24"/>
                                </w:rPr>
                                <w:t>Call 999</w:t>
                              </w:r>
                            </w:p>
                            <w:p w14:paraId="2113DA18" w14:textId="77777777" w:rsidR="00E429C6" w:rsidRPr="00D95F62" w:rsidRDefault="00E429C6" w:rsidP="00E429C6">
                              <w:pPr>
                                <w:jc w:val="center"/>
                                <w:rPr>
                                  <w:rFonts w:ascii="Arial" w:hAnsi="Arial" w:cs="Arial"/>
                                  <w:b/>
                                </w:rPr>
                              </w:pPr>
                              <w:r w:rsidRPr="00D95F62">
                                <w:rPr>
                                  <w:rFonts w:ascii="Arial" w:hAnsi="Arial" w:cs="Arial"/>
                                  <w:b/>
                                </w:rPr>
                                <w:t xml:space="preserve"> (unless already alerted)</w:t>
                              </w:r>
                            </w:p>
                            <w:p w14:paraId="11A28398" w14:textId="77777777" w:rsidR="00E429C6" w:rsidRDefault="00E429C6" w:rsidP="00E429C6">
                              <w:pPr>
                                <w:jc w:val="center"/>
                                <w:rPr>
                                  <w:rFonts w:ascii="Arial" w:hAnsi="Arial" w:cs="Arial"/>
                                  <w:b/>
                                  <w:sz w:val="32"/>
                                  <w:szCs w:val="32"/>
                                </w:rPr>
                              </w:pPr>
                            </w:p>
                            <w:p w14:paraId="229F0C87" w14:textId="77777777" w:rsidR="00E429C6" w:rsidRDefault="00E429C6" w:rsidP="00E429C6">
                              <w:pPr>
                                <w:jc w:val="center"/>
                                <w:rPr>
                                  <w:rFonts w:ascii="Arial" w:hAnsi="Arial" w:cs="Arial"/>
                                  <w:b/>
                                  <w:sz w:val="32"/>
                                  <w:szCs w:val="32"/>
                                </w:rPr>
                              </w:pPr>
                            </w:p>
                            <w:p w14:paraId="4AB05442" w14:textId="77777777" w:rsidR="00E429C6" w:rsidRPr="00851347" w:rsidRDefault="00E429C6" w:rsidP="00E429C6">
                              <w:pPr>
                                <w:rPr>
                                  <w:rFonts w:ascii="Arial" w:hAnsi="Arial" w:cs="Arial"/>
                                  <w:b/>
                                  <w:sz w:val="32"/>
                                  <w:szCs w:val="32"/>
                                </w:rPr>
                              </w:pPr>
                            </w:p>
                          </w:txbxContent>
                        </wps:txbx>
                        <wps:bodyPr rot="0" vert="horz" wrap="square" lIns="91440" tIns="45720" rIns="91440" bIns="45720" anchor="t" anchorCtr="0" upright="1">
                          <a:noAutofit/>
                        </wps:bodyPr>
                      </wps:wsp>
                      <wps:wsp>
                        <wps:cNvPr id="25" name="Text Box 39"/>
                        <wps:cNvSpPr txBox="1">
                          <a:spLocks noChangeArrowheads="1"/>
                        </wps:cNvSpPr>
                        <wps:spPr bwMode="auto">
                          <a:xfrm>
                            <a:off x="2250219" y="1129085"/>
                            <a:ext cx="2112369" cy="584200"/>
                          </a:xfrm>
                          <a:prstGeom prst="rect">
                            <a:avLst/>
                          </a:prstGeom>
                          <a:solidFill>
                            <a:srgbClr val="FFC000"/>
                          </a:solidFill>
                          <a:ln w="9525">
                            <a:solidFill>
                              <a:srgbClr val="000000"/>
                            </a:solidFill>
                            <a:miter lim="800000"/>
                            <a:headEnd/>
                            <a:tailEnd/>
                          </a:ln>
                        </wps:spPr>
                        <wps:txbx>
                          <w:txbxContent>
                            <w:p w14:paraId="5A36528E" w14:textId="5EA86542" w:rsidR="00E429C6" w:rsidRPr="00EC43B9" w:rsidRDefault="00E429C6" w:rsidP="00EC43B9">
                              <w:pPr>
                                <w:spacing w:after="0" w:line="240" w:lineRule="auto"/>
                                <w:jc w:val="center"/>
                                <w:rPr>
                                  <w:rFonts w:ascii="Arial" w:hAnsi="Arial" w:cs="Arial"/>
                                  <w:b/>
                                  <w:sz w:val="28"/>
                                  <w:szCs w:val="28"/>
                                </w:rPr>
                              </w:pPr>
                              <w:r w:rsidRPr="00EC43B9">
                                <w:rPr>
                                  <w:rFonts w:ascii="Arial" w:hAnsi="Arial" w:cs="Arial"/>
                                  <w:b/>
                                  <w:sz w:val="28"/>
                                  <w:szCs w:val="28"/>
                                </w:rPr>
                                <w:t xml:space="preserve">Community </w:t>
                              </w:r>
                              <w:r w:rsidR="00954D40">
                                <w:rPr>
                                  <w:rFonts w:ascii="Arial" w:hAnsi="Arial" w:cs="Arial"/>
                                  <w:b/>
                                  <w:sz w:val="28"/>
                                  <w:szCs w:val="28"/>
                                </w:rPr>
                                <w:t xml:space="preserve">Resilience </w:t>
                              </w:r>
                              <w:r w:rsidRPr="00EC43B9">
                                <w:rPr>
                                  <w:rFonts w:ascii="Arial" w:hAnsi="Arial" w:cs="Arial"/>
                                  <w:b/>
                                  <w:sz w:val="28"/>
                                  <w:szCs w:val="28"/>
                                </w:rPr>
                                <w:t>Plan</w:t>
                              </w:r>
                              <w:r w:rsidR="00954D40">
                                <w:rPr>
                                  <w:rFonts w:ascii="Arial" w:hAnsi="Arial" w:cs="Arial"/>
                                  <w:b/>
                                  <w:sz w:val="28"/>
                                  <w:szCs w:val="28"/>
                                </w:rPr>
                                <w:t xml:space="preserve"> </w:t>
                              </w:r>
                              <w:r w:rsidRPr="00EC43B9">
                                <w:rPr>
                                  <w:rFonts w:ascii="Arial" w:hAnsi="Arial" w:cs="Arial"/>
                                  <w:b/>
                                  <w:sz w:val="28"/>
                                  <w:szCs w:val="28"/>
                                </w:rPr>
                                <w:t>activated</w:t>
                              </w:r>
                            </w:p>
                          </w:txbxContent>
                        </wps:txbx>
                        <wps:bodyPr rot="0" vert="horz" wrap="square" lIns="91440" tIns="45720" rIns="91440" bIns="45720" anchor="t" anchorCtr="0" upright="1">
                          <a:noAutofit/>
                        </wps:bodyPr>
                      </wps:wsp>
                      <wps:wsp>
                        <wps:cNvPr id="29" name="Text Box 92"/>
                        <wps:cNvSpPr txBox="1">
                          <a:spLocks noChangeArrowheads="1"/>
                        </wps:cNvSpPr>
                        <wps:spPr bwMode="auto">
                          <a:xfrm>
                            <a:off x="0" y="23825"/>
                            <a:ext cx="2043817" cy="919150"/>
                          </a:xfrm>
                          <a:prstGeom prst="rect">
                            <a:avLst/>
                          </a:prstGeom>
                          <a:solidFill>
                            <a:srgbClr val="FFC000"/>
                          </a:solidFill>
                          <a:ln w="9525">
                            <a:solidFill>
                              <a:srgbClr val="000000"/>
                            </a:solidFill>
                            <a:miter lim="800000"/>
                            <a:headEnd/>
                            <a:tailEnd/>
                          </a:ln>
                        </wps:spPr>
                        <wps:txbx>
                          <w:txbxContent>
                            <w:p w14:paraId="08338BCA" w14:textId="272180EB" w:rsidR="00E429C6" w:rsidRPr="00851347" w:rsidRDefault="00E429C6" w:rsidP="00EC43B9">
                              <w:pPr>
                                <w:jc w:val="center"/>
                                <w:rPr>
                                  <w:rFonts w:ascii="Arial" w:hAnsi="Arial" w:cs="Arial"/>
                                  <w:b/>
                                  <w:sz w:val="32"/>
                                  <w:szCs w:val="32"/>
                                </w:rPr>
                              </w:pPr>
                              <w:r w:rsidRPr="00EC43B9">
                                <w:rPr>
                                  <w:rFonts w:ascii="Arial" w:hAnsi="Arial" w:cs="Arial"/>
                                  <w:b/>
                                  <w:sz w:val="24"/>
                                  <w:szCs w:val="24"/>
                                </w:rPr>
                                <w:t>Alerted by the Emergency Services/ Local Authority/</w:t>
                              </w:r>
                              <w:r w:rsidR="00CB5933">
                                <w:rPr>
                                  <w:rFonts w:ascii="Arial" w:hAnsi="Arial" w:cs="Arial"/>
                                  <w:b/>
                                  <w:sz w:val="24"/>
                                  <w:szCs w:val="24"/>
                                </w:rPr>
                                <w:t xml:space="preserve"> </w:t>
                              </w:r>
                              <w:r w:rsidRPr="00EC43B9">
                                <w:rPr>
                                  <w:rFonts w:ascii="Arial" w:hAnsi="Arial" w:cs="Arial"/>
                                  <w:b/>
                                  <w:sz w:val="24"/>
                                  <w:szCs w:val="24"/>
                                </w:rPr>
                                <w:t xml:space="preserve">Environment Agency </w:t>
                              </w:r>
                            </w:p>
                          </w:txbxContent>
                        </wps:txbx>
                        <wps:bodyPr rot="0" vert="horz" wrap="square" lIns="91440" tIns="45720" rIns="91440" bIns="45720" anchor="t" anchorCtr="0" upright="1">
                          <a:noAutofit/>
                        </wps:bodyPr>
                      </wps:wsp>
                      <wps:wsp>
                        <wps:cNvPr id="28" name="Text Box 93"/>
                        <wps:cNvSpPr txBox="1">
                          <a:spLocks noChangeArrowheads="1"/>
                        </wps:cNvSpPr>
                        <wps:spPr bwMode="auto">
                          <a:xfrm>
                            <a:off x="4548146" y="0"/>
                            <a:ext cx="1943100" cy="829945"/>
                          </a:xfrm>
                          <a:prstGeom prst="rect">
                            <a:avLst/>
                          </a:prstGeom>
                          <a:solidFill>
                            <a:srgbClr val="FFC000"/>
                          </a:solidFill>
                          <a:ln w="9525">
                            <a:solidFill>
                              <a:srgbClr val="000000"/>
                            </a:solidFill>
                            <a:miter lim="800000"/>
                            <a:headEnd/>
                            <a:tailEnd/>
                          </a:ln>
                        </wps:spPr>
                        <wps:txbx>
                          <w:txbxContent>
                            <w:p w14:paraId="732F7B5D" w14:textId="3B77341D" w:rsidR="00E429C6" w:rsidRPr="00EC43B9" w:rsidRDefault="00E429C6" w:rsidP="00EC43B9">
                              <w:pPr>
                                <w:spacing w:after="0" w:line="240" w:lineRule="auto"/>
                                <w:jc w:val="center"/>
                                <w:rPr>
                                  <w:rFonts w:ascii="Arial" w:hAnsi="Arial" w:cs="Arial"/>
                                  <w:b/>
                                  <w:sz w:val="28"/>
                                  <w:szCs w:val="28"/>
                                </w:rPr>
                              </w:pPr>
                              <w:r w:rsidRPr="00EC43B9">
                                <w:rPr>
                                  <w:rFonts w:ascii="Arial" w:hAnsi="Arial" w:cs="Arial"/>
                                  <w:b/>
                                  <w:sz w:val="28"/>
                                  <w:szCs w:val="28"/>
                                </w:rPr>
                                <w:t>Receipt of</w:t>
                              </w:r>
                              <w:r>
                                <w:rPr>
                                  <w:rFonts w:ascii="Arial" w:hAnsi="Arial" w:cs="Arial"/>
                                  <w:b/>
                                  <w:sz w:val="28"/>
                                  <w:szCs w:val="28"/>
                                </w:rPr>
                                <w:t xml:space="preserve"> </w:t>
                              </w:r>
                            </w:p>
                            <w:p w14:paraId="01BA279A" w14:textId="5485866B" w:rsidR="00E429C6" w:rsidRPr="00EC43B9" w:rsidRDefault="00E429C6" w:rsidP="00EC43B9">
                              <w:pPr>
                                <w:jc w:val="center"/>
                                <w:rPr>
                                  <w:rFonts w:ascii="Arial" w:hAnsi="Arial" w:cs="Arial"/>
                                  <w:b/>
                                  <w:sz w:val="28"/>
                                  <w:szCs w:val="28"/>
                                </w:rPr>
                              </w:pPr>
                              <w:r w:rsidRPr="00EC43B9">
                                <w:rPr>
                                  <w:rFonts w:ascii="Arial" w:hAnsi="Arial" w:cs="Arial"/>
                                  <w:b/>
                                  <w:sz w:val="28"/>
                                  <w:szCs w:val="28"/>
                                </w:rPr>
                                <w:t>Severe Weather/</w:t>
                              </w:r>
                              <w:r>
                                <w:rPr>
                                  <w:rFonts w:ascii="Arial" w:hAnsi="Arial" w:cs="Arial"/>
                                  <w:b/>
                                  <w:sz w:val="28"/>
                                  <w:szCs w:val="28"/>
                                </w:rPr>
                                <w:t xml:space="preserve"> </w:t>
                              </w:r>
                              <w:r w:rsidRPr="00EC43B9">
                                <w:rPr>
                                  <w:rFonts w:ascii="Arial" w:hAnsi="Arial" w:cs="Arial"/>
                                  <w:b/>
                                  <w:sz w:val="28"/>
                                  <w:szCs w:val="28"/>
                                </w:rPr>
                                <w:t>Flood Warnings</w:t>
                              </w:r>
                            </w:p>
                          </w:txbxContent>
                        </wps:txbx>
                        <wps:bodyPr rot="0" vert="horz" wrap="square" lIns="91440" tIns="45720" rIns="91440" bIns="45720" anchor="t" anchorCtr="0" upright="1">
                          <a:noAutofit/>
                        </wps:bodyPr>
                      </wps:wsp>
                      <wps:wsp>
                        <wps:cNvPr id="1" name="Text Box 39"/>
                        <wps:cNvSpPr txBox="1">
                          <a:spLocks noChangeArrowheads="1"/>
                        </wps:cNvSpPr>
                        <wps:spPr bwMode="auto">
                          <a:xfrm>
                            <a:off x="1614115" y="2067339"/>
                            <a:ext cx="3387255" cy="584200"/>
                          </a:xfrm>
                          <a:prstGeom prst="rect">
                            <a:avLst/>
                          </a:prstGeom>
                          <a:solidFill>
                            <a:srgbClr val="FFC000"/>
                          </a:solidFill>
                          <a:ln w="9525">
                            <a:solidFill>
                              <a:srgbClr val="000000"/>
                            </a:solidFill>
                            <a:miter lim="800000"/>
                            <a:headEnd/>
                            <a:tailEnd/>
                          </a:ln>
                        </wps:spPr>
                        <wps:txbx>
                          <w:txbxContent>
                            <w:p w14:paraId="67B4FC7C" w14:textId="3A0AD16F" w:rsidR="00954D40" w:rsidRPr="00EC43B9" w:rsidRDefault="00954D40" w:rsidP="00EC43B9">
                              <w:pPr>
                                <w:spacing w:after="0" w:line="240" w:lineRule="auto"/>
                                <w:rPr>
                                  <w:rFonts w:ascii="Arial" w:hAnsi="Arial" w:cs="Arial"/>
                                  <w:b/>
                                </w:rPr>
                              </w:pPr>
                              <w:r w:rsidRPr="00EC43B9">
                                <w:rPr>
                                  <w:rFonts w:ascii="Arial" w:hAnsi="Arial" w:cs="Arial"/>
                                  <w:b/>
                                </w:rPr>
                                <w:t xml:space="preserve">Go to “Section 1. During an Incident” in your Community Resilience Plan </w:t>
                              </w:r>
                              <w:r w:rsidR="00D06AFC">
                                <w:rPr>
                                  <w:rFonts w:ascii="Arial" w:hAnsi="Arial" w:cs="Arial"/>
                                  <w:b/>
                                </w:rPr>
                                <w:t xml:space="preserve">and </w:t>
                              </w:r>
                              <w:r w:rsidRPr="00EC43B9">
                                <w:rPr>
                                  <w:rFonts w:ascii="Arial" w:hAnsi="Arial" w:cs="Arial"/>
                                  <w:b/>
                                </w:rPr>
                                <w:t>work through</w:t>
                              </w:r>
                              <w:r w:rsidR="00BB3FE8">
                                <w:rPr>
                                  <w:rFonts w:ascii="Arial" w:hAnsi="Arial" w:cs="Arial"/>
                                  <w:b/>
                                </w:rPr>
                                <w:t xml:space="preserve"> this section</w:t>
                              </w:r>
                              <w:r w:rsidRPr="00EC43B9">
                                <w:rPr>
                                  <w:rFonts w:ascii="Arial" w:hAnsi="Arial" w:cs="Arial"/>
                                  <w:b/>
                                </w:rPr>
                                <w:t>.</w:t>
                              </w:r>
                            </w:p>
                          </w:txbxContent>
                        </wps:txbx>
                        <wps:bodyPr rot="0" vert="horz" wrap="square" lIns="91440" tIns="45720" rIns="91440" bIns="45720" anchor="t" anchorCtr="0" upright="1">
                          <a:noAutofit/>
                        </wps:bodyPr>
                      </wps:wsp>
                      <wps:wsp>
                        <wps:cNvPr id="27" name="Line 32"/>
                        <wps:cNvCnPr>
                          <a:cxnSpLocks noChangeShapeType="1"/>
                        </wps:cNvCnPr>
                        <wps:spPr bwMode="auto">
                          <a:xfrm flipH="1">
                            <a:off x="3256722" y="811033"/>
                            <a:ext cx="1878" cy="32569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40"/>
                        <wps:cNvCnPr>
                          <a:cxnSpLocks noChangeShapeType="1"/>
                        </wps:cNvCnPr>
                        <wps:spPr bwMode="auto">
                          <a:xfrm flipH="1">
                            <a:off x="3240819" y="1709530"/>
                            <a:ext cx="9745" cy="3180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96"/>
                        <wps:cNvCnPr>
                          <a:cxnSpLocks noChangeShapeType="1"/>
                        </wps:cNvCnPr>
                        <wps:spPr bwMode="auto">
                          <a:xfrm>
                            <a:off x="6003235" y="850789"/>
                            <a:ext cx="0" cy="5214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97"/>
                        <wps:cNvCnPr>
                          <a:cxnSpLocks noChangeShapeType="1"/>
                        </wps:cNvCnPr>
                        <wps:spPr bwMode="auto">
                          <a:xfrm flipH="1">
                            <a:off x="4419269" y="1372262"/>
                            <a:ext cx="1579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98"/>
                        <wps:cNvCnPr>
                          <a:cxnSpLocks noChangeShapeType="1"/>
                        </wps:cNvCnPr>
                        <wps:spPr bwMode="auto">
                          <a:xfrm>
                            <a:off x="620176" y="952500"/>
                            <a:ext cx="0" cy="4304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99"/>
                        <wps:cNvCnPr>
                          <a:cxnSpLocks noChangeShapeType="1"/>
                        </wps:cNvCnPr>
                        <wps:spPr bwMode="auto">
                          <a:xfrm>
                            <a:off x="644056" y="1372262"/>
                            <a:ext cx="155050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334EBA48" id="Group 3" o:spid="_x0000_s1026" style="position:absolute;margin-left:-6.5pt;margin-top:11.35pt;width:511.1pt;height:208.8pt;z-index:251673600" coordsize="64912,2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">
                <v:shapetype id="_x0000_t202" coordsize="21600,21600" o:spt="202" path="m,l,21600r21600,l21600,xe">
                  <v:stroke joinstyle="miter"/>
                  <v:path gradientshapeok="t" o:connecttype="rect"/>
                </v:shapetype>
                <v:shape id="Text Box 25" o:spid="_x0000_s1027" type="#_x0000_t202" style="position:absolute;left:24092;top:556;width:18049;height:7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" fillcolor="#ffc000">
                  <v:textbox>
                    <w:txbxContent>
                      <w:p w14:paraId="24F6A2D7" w14:textId="77777777" w:rsidR="00E429C6" w:rsidRPr="00EC43B9" w:rsidRDefault="00E429C6" w:rsidP="00EC43B9">
                        <w:pPr>
                          <w:spacing w:after="0" w:line="240" w:lineRule="auto"/>
                          <w:jc w:val="center"/>
                          <w:rPr>
                            <w:rFonts w:ascii="Arial" w:hAnsi="Arial" w:cs="Arial"/>
                            <w:b/>
                            <w:sz w:val="28"/>
                            <w:szCs w:val="28"/>
                          </w:rPr>
                        </w:pPr>
                        <w:r w:rsidRPr="00EC43B9">
                          <w:rPr>
                            <w:rFonts w:ascii="Arial" w:hAnsi="Arial" w:cs="Arial"/>
                            <w:b/>
                            <w:sz w:val="28"/>
                            <w:szCs w:val="28"/>
                          </w:rPr>
                          <w:t xml:space="preserve">Incident occurs </w:t>
                        </w:r>
                      </w:p>
                      <w:p w14:paraId="24D1D638" w14:textId="77777777" w:rsidR="00E429C6" w:rsidRPr="00EC43B9" w:rsidRDefault="00E429C6" w:rsidP="00EC43B9">
                        <w:pPr>
                          <w:spacing w:after="0" w:line="240" w:lineRule="auto"/>
                          <w:jc w:val="center"/>
                          <w:rPr>
                            <w:rFonts w:ascii="Arial" w:hAnsi="Arial" w:cs="Arial"/>
                            <w:b/>
                            <w:sz w:val="24"/>
                            <w:szCs w:val="24"/>
                          </w:rPr>
                        </w:pPr>
                        <w:r w:rsidRPr="00EC43B9">
                          <w:rPr>
                            <w:rFonts w:ascii="Arial" w:hAnsi="Arial" w:cs="Arial"/>
                            <w:b/>
                            <w:sz w:val="24"/>
                            <w:szCs w:val="24"/>
                          </w:rPr>
                          <w:t>Call 999</w:t>
                        </w:r>
                      </w:p>
                      <w:p w14:paraId="2113DA18" w14:textId="77777777" w:rsidR="00E429C6" w:rsidRPr="00D95F62" w:rsidRDefault="00E429C6" w:rsidP="00E429C6">
                        <w:pPr>
                          <w:jc w:val="center"/>
                          <w:rPr>
                            <w:rFonts w:ascii="Arial" w:hAnsi="Arial" w:cs="Arial"/>
                            <w:b/>
                          </w:rPr>
                        </w:pPr>
                        <w:r w:rsidRPr="00D95F62">
                          <w:rPr>
                            <w:rFonts w:ascii="Arial" w:hAnsi="Arial" w:cs="Arial"/>
                            <w:b/>
                          </w:rPr>
                          <w:t xml:space="preserve"> (unless already alerted)</w:t>
                        </w:r>
                      </w:p>
                      <w:p w14:paraId="11A28398" w14:textId="77777777" w:rsidR="00E429C6" w:rsidRDefault="00E429C6" w:rsidP="00E429C6">
                        <w:pPr>
                          <w:jc w:val="center"/>
                          <w:rPr>
                            <w:rFonts w:ascii="Arial" w:hAnsi="Arial" w:cs="Arial"/>
                            <w:b/>
                            <w:sz w:val="32"/>
                            <w:szCs w:val="32"/>
                          </w:rPr>
                        </w:pPr>
                      </w:p>
                      <w:p w14:paraId="229F0C87" w14:textId="77777777" w:rsidR="00E429C6" w:rsidRDefault="00E429C6" w:rsidP="00E429C6">
                        <w:pPr>
                          <w:jc w:val="center"/>
                          <w:rPr>
                            <w:rFonts w:ascii="Arial" w:hAnsi="Arial" w:cs="Arial"/>
                            <w:b/>
                            <w:sz w:val="32"/>
                            <w:szCs w:val="32"/>
                          </w:rPr>
                        </w:pPr>
                      </w:p>
                      <w:p w14:paraId="4AB05442" w14:textId="77777777" w:rsidR="00E429C6" w:rsidRPr="00851347" w:rsidRDefault="00E429C6" w:rsidP="00E429C6">
                        <w:pPr>
                          <w:rPr>
                            <w:rFonts w:ascii="Arial" w:hAnsi="Arial" w:cs="Arial"/>
                            <w:b/>
                            <w:sz w:val="32"/>
                            <w:szCs w:val="32"/>
                          </w:rPr>
                        </w:pPr>
                      </w:p>
                    </w:txbxContent>
                  </v:textbox>
                </v:shape>
                <v:shape id="Text Box 39" o:spid="_x0000_s1028" type="#_x0000_t202" style="position:absolute;left:22502;top:11290;width:21123;height:5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" fillcolor="#ffc000">
                  <v:textbox>
                    <w:txbxContent>
                      <w:p w14:paraId="5A36528E" w14:textId="5EA86542" w:rsidR="00E429C6" w:rsidRPr="00EC43B9" w:rsidRDefault="00E429C6" w:rsidP="00EC43B9">
                        <w:pPr>
                          <w:spacing w:after="0" w:line="240" w:lineRule="auto"/>
                          <w:jc w:val="center"/>
                          <w:rPr>
                            <w:rFonts w:ascii="Arial" w:hAnsi="Arial" w:cs="Arial"/>
                            <w:b/>
                            <w:sz w:val="28"/>
                            <w:szCs w:val="28"/>
                          </w:rPr>
                        </w:pPr>
                        <w:r w:rsidRPr="00EC43B9">
                          <w:rPr>
                            <w:rFonts w:ascii="Arial" w:hAnsi="Arial" w:cs="Arial"/>
                            <w:b/>
                            <w:sz w:val="28"/>
                            <w:szCs w:val="28"/>
                          </w:rPr>
                          <w:t xml:space="preserve">Community </w:t>
                        </w:r>
                        <w:r w:rsidR="00954D40">
                          <w:rPr>
                            <w:rFonts w:ascii="Arial" w:hAnsi="Arial" w:cs="Arial"/>
                            <w:b/>
                            <w:sz w:val="28"/>
                            <w:szCs w:val="28"/>
                          </w:rPr>
                          <w:t xml:space="preserve">Resilience </w:t>
                        </w:r>
                        <w:r w:rsidRPr="00EC43B9">
                          <w:rPr>
                            <w:rFonts w:ascii="Arial" w:hAnsi="Arial" w:cs="Arial"/>
                            <w:b/>
                            <w:sz w:val="28"/>
                            <w:szCs w:val="28"/>
                          </w:rPr>
                          <w:t>Plan</w:t>
                        </w:r>
                        <w:r w:rsidR="00954D40">
                          <w:rPr>
                            <w:rFonts w:ascii="Arial" w:hAnsi="Arial" w:cs="Arial"/>
                            <w:b/>
                            <w:sz w:val="28"/>
                            <w:szCs w:val="28"/>
                          </w:rPr>
                          <w:t xml:space="preserve"> </w:t>
                        </w:r>
                        <w:r w:rsidRPr="00EC43B9">
                          <w:rPr>
                            <w:rFonts w:ascii="Arial" w:hAnsi="Arial" w:cs="Arial"/>
                            <w:b/>
                            <w:sz w:val="28"/>
                            <w:szCs w:val="28"/>
                          </w:rPr>
                          <w:t>activated</w:t>
                        </w:r>
                      </w:p>
                    </w:txbxContent>
                  </v:textbox>
                </v:shape>
                <v:shape id="Text Box 92" o:spid="_x0000_s1029" type="#_x0000_t202" style="position:absolute;top:238;width:20438;height:9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" fillcolor="#ffc000">
                  <v:textbox>
                    <w:txbxContent>
                      <w:p w14:paraId="08338BCA" w14:textId="272180EB" w:rsidR="00E429C6" w:rsidRPr="00851347" w:rsidRDefault="00E429C6" w:rsidP="00EC43B9">
                        <w:pPr>
                          <w:jc w:val="center"/>
                          <w:rPr>
                            <w:rFonts w:ascii="Arial" w:hAnsi="Arial" w:cs="Arial"/>
                            <w:b/>
                            <w:sz w:val="32"/>
                            <w:szCs w:val="32"/>
                          </w:rPr>
                        </w:pPr>
                        <w:r w:rsidRPr="00EC43B9">
                          <w:rPr>
                            <w:rFonts w:ascii="Arial" w:hAnsi="Arial" w:cs="Arial"/>
                            <w:b/>
                            <w:sz w:val="24"/>
                            <w:szCs w:val="24"/>
                          </w:rPr>
                          <w:t>Alerted by the Emergency Services/ Local Authority/</w:t>
                        </w:r>
                        <w:r w:rsidR="00CB5933">
                          <w:rPr>
                            <w:rFonts w:ascii="Arial" w:hAnsi="Arial" w:cs="Arial"/>
                            <w:b/>
                            <w:sz w:val="24"/>
                            <w:szCs w:val="24"/>
                          </w:rPr>
                          <w:t xml:space="preserve"> </w:t>
                        </w:r>
                        <w:r w:rsidRPr="00EC43B9">
                          <w:rPr>
                            <w:rFonts w:ascii="Arial" w:hAnsi="Arial" w:cs="Arial"/>
                            <w:b/>
                            <w:sz w:val="24"/>
                            <w:szCs w:val="24"/>
                          </w:rPr>
                          <w:t xml:space="preserve">Environment Agency </w:t>
                        </w:r>
                      </w:p>
                    </w:txbxContent>
                  </v:textbox>
                </v:shape>
                <v:shape id="Text Box 93" o:spid="_x0000_s1030" type="#_x0000_t202" style="position:absolute;left:45481;width:19431;height:8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" fillcolor="#ffc000">
                  <v:textbox>
                    <w:txbxContent>
                      <w:p w14:paraId="732F7B5D" w14:textId="3B77341D" w:rsidR="00E429C6" w:rsidRPr="00EC43B9" w:rsidRDefault="00E429C6" w:rsidP="00EC43B9">
                        <w:pPr>
                          <w:spacing w:after="0" w:line="240" w:lineRule="auto"/>
                          <w:jc w:val="center"/>
                          <w:rPr>
                            <w:rFonts w:ascii="Arial" w:hAnsi="Arial" w:cs="Arial"/>
                            <w:b/>
                            <w:sz w:val="28"/>
                            <w:szCs w:val="28"/>
                          </w:rPr>
                        </w:pPr>
                        <w:r w:rsidRPr="00EC43B9">
                          <w:rPr>
                            <w:rFonts w:ascii="Arial" w:hAnsi="Arial" w:cs="Arial"/>
                            <w:b/>
                            <w:sz w:val="28"/>
                            <w:szCs w:val="28"/>
                          </w:rPr>
                          <w:t>Receipt of</w:t>
                        </w:r>
                        <w:r>
                          <w:rPr>
                            <w:rFonts w:ascii="Arial" w:hAnsi="Arial" w:cs="Arial"/>
                            <w:b/>
                            <w:sz w:val="28"/>
                            <w:szCs w:val="28"/>
                          </w:rPr>
                          <w:t xml:space="preserve"> </w:t>
                        </w:r>
                      </w:p>
                      <w:p w14:paraId="01BA279A" w14:textId="5485866B" w:rsidR="00E429C6" w:rsidRPr="00EC43B9" w:rsidRDefault="00E429C6" w:rsidP="00EC43B9">
                        <w:pPr>
                          <w:jc w:val="center"/>
                          <w:rPr>
                            <w:rFonts w:ascii="Arial" w:hAnsi="Arial" w:cs="Arial"/>
                            <w:b/>
                            <w:sz w:val="28"/>
                            <w:szCs w:val="28"/>
                          </w:rPr>
                        </w:pPr>
                        <w:r w:rsidRPr="00EC43B9">
                          <w:rPr>
                            <w:rFonts w:ascii="Arial" w:hAnsi="Arial" w:cs="Arial"/>
                            <w:b/>
                            <w:sz w:val="28"/>
                            <w:szCs w:val="28"/>
                          </w:rPr>
                          <w:t>Severe Weather/</w:t>
                        </w:r>
                        <w:r>
                          <w:rPr>
                            <w:rFonts w:ascii="Arial" w:hAnsi="Arial" w:cs="Arial"/>
                            <w:b/>
                            <w:sz w:val="28"/>
                            <w:szCs w:val="28"/>
                          </w:rPr>
                          <w:t xml:space="preserve"> </w:t>
                        </w:r>
                        <w:r w:rsidRPr="00EC43B9">
                          <w:rPr>
                            <w:rFonts w:ascii="Arial" w:hAnsi="Arial" w:cs="Arial"/>
                            <w:b/>
                            <w:sz w:val="28"/>
                            <w:szCs w:val="28"/>
                          </w:rPr>
                          <w:t>Flood Warnings</w:t>
                        </w:r>
                      </w:p>
                    </w:txbxContent>
                  </v:textbox>
                </v:shape>
                <v:shape id="Text Box 39" o:spid="_x0000_s1031" type="#_x0000_t202" style="position:absolute;left:16141;top:20673;width:33872;height:5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" fillcolor="#ffc000">
                  <v:textbox>
                    <w:txbxContent>
                      <w:p w14:paraId="67B4FC7C" w14:textId="3A0AD16F" w:rsidR="00954D40" w:rsidRPr="00EC43B9" w:rsidRDefault="00954D40" w:rsidP="00EC43B9">
                        <w:pPr>
                          <w:spacing w:after="0" w:line="240" w:lineRule="auto"/>
                          <w:rPr>
                            <w:rFonts w:ascii="Arial" w:hAnsi="Arial" w:cs="Arial"/>
                            <w:b/>
                          </w:rPr>
                        </w:pPr>
                        <w:r w:rsidRPr="00EC43B9">
                          <w:rPr>
                            <w:rFonts w:ascii="Arial" w:hAnsi="Arial" w:cs="Arial"/>
                            <w:b/>
                          </w:rPr>
                          <w:t xml:space="preserve">Go to “Section 1. During an Incident” in your Community Resilience Plan </w:t>
                        </w:r>
                        <w:r w:rsidR="00D06AFC">
                          <w:rPr>
                            <w:rFonts w:ascii="Arial" w:hAnsi="Arial" w:cs="Arial"/>
                            <w:b/>
                          </w:rPr>
                          <w:t xml:space="preserve">and </w:t>
                        </w:r>
                        <w:r w:rsidRPr="00EC43B9">
                          <w:rPr>
                            <w:rFonts w:ascii="Arial" w:hAnsi="Arial" w:cs="Arial"/>
                            <w:b/>
                          </w:rPr>
                          <w:t>work through</w:t>
                        </w:r>
                        <w:r w:rsidR="00BB3FE8">
                          <w:rPr>
                            <w:rFonts w:ascii="Arial" w:hAnsi="Arial" w:cs="Arial"/>
                            <w:b/>
                          </w:rPr>
                          <w:t xml:space="preserve"> this section</w:t>
                        </w:r>
                        <w:r w:rsidRPr="00EC43B9">
                          <w:rPr>
                            <w:rFonts w:ascii="Arial" w:hAnsi="Arial" w:cs="Arial"/>
                            <w:b/>
                          </w:rPr>
                          <w:t>.</w:t>
                        </w:r>
                      </w:p>
                    </w:txbxContent>
                  </v:textbox>
                </v:shape>
                <v:line id="Line 32" o:spid="_x0000_s1032" style="position:absolute;flip:x;visibility:visible;mso-wrap-style:square" from="32567,8110" to="32586,11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Line 40" o:spid="_x0000_s1033" style="position:absolute;flip:x;visibility:visible;mso-wrap-style:square" from="32408,17095" to="32505,20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">
                  <v:stroke endarrow="block"/>
                </v:line>
                <v:line id="Line 96" o:spid="_x0000_s1034" style="position:absolute;visibility:visible;mso-wrap-style:square" from="60032,8507" to="60032,13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97" o:spid="_x0000_s1035" style="position:absolute;flip:x;visibility:visible;mso-wrap-style:square" from="44192,13722" to="59991,13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Line 98" o:spid="_x0000_s1036" style="position:absolute;visibility:visible;mso-wrap-style:square" from="6201,9525" to="6201,13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99" o:spid="_x0000_s1037" style="position:absolute;visibility:visible;mso-wrap-style:square" from="6440,13722" to="21945,13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group>
            </w:pict>
          </mc:Fallback>
        </mc:AlternateContent>
      </w:r>
    </w:p>
    <w:p w14:paraId="045602C5" w14:textId="77777777" w:rsidR="00CB5933" w:rsidRDefault="00CB5933">
      <w:bookmarkStart w:id="1" w:name="_Toc425755008"/>
      <w:bookmarkEnd w:id="1"/>
    </w:p>
    <w:p w14:paraId="1FEE01E7" w14:textId="77777777" w:rsidR="00CB5933" w:rsidRDefault="00CB5933"/>
    <w:p w14:paraId="4A4F6EF1" w14:textId="77777777" w:rsidR="00CB5933" w:rsidRDefault="00CB5933"/>
    <w:p w14:paraId="70D09685" w14:textId="77777777" w:rsidR="00CB5933" w:rsidRDefault="00CB5933"/>
    <w:p w14:paraId="0635A209" w14:textId="77777777" w:rsidR="00CB5933" w:rsidRDefault="00CB5933"/>
    <w:p w14:paraId="58553440" w14:textId="77777777" w:rsidR="00CB5933" w:rsidRDefault="00CB5933"/>
    <w:p w14:paraId="4AA0CFBB" w14:textId="77777777" w:rsidR="00CB5933" w:rsidRDefault="00CB5933"/>
    <w:p w14:paraId="4128E9DC" w14:textId="77777777" w:rsidR="00CB5933" w:rsidRDefault="00CB5933"/>
    <w:p w14:paraId="4A139696" w14:textId="77777777" w:rsidR="00CB5933" w:rsidRDefault="00CB5933"/>
    <w:p w14:paraId="744DB41C" w14:textId="52FCDCE8" w:rsidR="00CB5933" w:rsidRDefault="00CB5933" w:rsidP="00CB5933">
      <w:pPr>
        <w:pStyle w:val="Heading1"/>
        <w:ind w:left="32"/>
        <w:rPr>
          <w:color w:val="auto"/>
          <w:sz w:val="22"/>
          <w:szCs w:val="22"/>
        </w:rPr>
      </w:pPr>
      <w:r>
        <w:rPr>
          <w:color w:val="auto"/>
          <w:sz w:val="22"/>
          <w:szCs w:val="22"/>
        </w:rPr>
        <w:t xml:space="preserve">We will activate this plan when an incident has occurred that requires our community to come together to look after itself until the emergency services and local authority can arrive to help.  The Emergency Services or Local Authority may also ask for </w:t>
      </w:r>
      <w:r w:rsidR="006F0E0D">
        <w:rPr>
          <w:color w:val="auto"/>
          <w:sz w:val="22"/>
          <w:szCs w:val="22"/>
        </w:rPr>
        <w:t>ou</w:t>
      </w:r>
      <w:r>
        <w:rPr>
          <w:color w:val="auto"/>
          <w:sz w:val="22"/>
          <w:szCs w:val="22"/>
        </w:rPr>
        <w:t>r assistance during an incident.</w:t>
      </w:r>
    </w:p>
    <w:p w14:paraId="64039D31" w14:textId="77777777" w:rsidR="00CB5933" w:rsidRDefault="00CB5933" w:rsidP="00CB5933">
      <w:pPr>
        <w:pStyle w:val="Heading1"/>
        <w:ind w:left="32"/>
        <w:rPr>
          <w:color w:val="auto"/>
          <w:sz w:val="22"/>
          <w:szCs w:val="22"/>
        </w:rPr>
      </w:pPr>
    </w:p>
    <w:p w14:paraId="79B246ED" w14:textId="77777777" w:rsidR="00CB5933" w:rsidRPr="001F34C7" w:rsidRDefault="00CB5933" w:rsidP="00CB5933">
      <w:pPr>
        <w:pStyle w:val="Heading1"/>
        <w:ind w:left="32"/>
        <w:rPr>
          <w:color w:val="auto"/>
          <w:sz w:val="22"/>
          <w:szCs w:val="22"/>
        </w:rPr>
      </w:pPr>
      <w:r>
        <w:rPr>
          <w:color w:val="auto"/>
          <w:sz w:val="22"/>
          <w:szCs w:val="22"/>
        </w:rPr>
        <w:t xml:space="preserve">Any actions you take should not put your team or your community at risk in any way.   </w:t>
      </w:r>
    </w:p>
    <w:p w14:paraId="5BB0C0E2" w14:textId="42441CD9" w:rsidR="000F7822" w:rsidRDefault="000F7822">
      <w:pPr>
        <w:rPr>
          <w:rFonts w:ascii="Arial" w:eastAsia="Cambria" w:hAnsi="Arial" w:cs="Arial"/>
          <w:sz w:val="36"/>
          <w:szCs w:val="36"/>
        </w:rPr>
      </w:pPr>
      <w:r>
        <w:br w:type="page"/>
      </w:r>
    </w:p>
    <w:p w14:paraId="50D325D3" w14:textId="77777777" w:rsidR="000E4FF4" w:rsidRDefault="000E4FF4" w:rsidP="006E5902">
      <w:pPr>
        <w:pStyle w:val="Heading1"/>
        <w:ind w:left="32"/>
        <w:rPr>
          <w:color w:val="auto"/>
        </w:rPr>
      </w:pPr>
    </w:p>
    <w:p w14:paraId="744A7C54" w14:textId="4B71338B" w:rsidR="006E5902" w:rsidRPr="00F83607" w:rsidRDefault="00134D03" w:rsidP="006E5902">
      <w:pPr>
        <w:pStyle w:val="Heading1"/>
        <w:ind w:left="32"/>
        <w:rPr>
          <w:color w:val="auto"/>
        </w:rPr>
      </w:pPr>
      <w:r w:rsidRPr="00F83607">
        <w:rPr>
          <w:color w:val="auto"/>
        </w:rPr>
        <w:t>2</w:t>
      </w:r>
      <w:r w:rsidR="00A1141F" w:rsidRPr="00F83607">
        <w:rPr>
          <w:color w:val="auto"/>
        </w:rPr>
        <w:t>.  W</w:t>
      </w:r>
      <w:r w:rsidR="002C6ADE" w:rsidRPr="00F83607">
        <w:rPr>
          <w:color w:val="auto"/>
        </w:rPr>
        <w:t>here does the community fit in?</w:t>
      </w:r>
    </w:p>
    <w:p w14:paraId="2D4558E9" w14:textId="77777777" w:rsidR="002C6ADE" w:rsidRDefault="002C6ADE" w:rsidP="002C6ADE">
      <w:pPr>
        <w:pStyle w:val="ListParagraph"/>
      </w:pPr>
    </w:p>
    <w:p w14:paraId="5870B7B0" w14:textId="205DCDB6" w:rsidR="002C6ADE" w:rsidRDefault="002C6ADE" w:rsidP="002C6ADE">
      <w:pPr>
        <w:rPr>
          <w:rFonts w:ascii="Arial" w:hAnsi="Arial" w:cs="Arial"/>
          <w:lang w:eastAsia="en-GB"/>
        </w:rPr>
      </w:pPr>
      <w:r w:rsidRPr="000E246B">
        <w:rPr>
          <w:rFonts w:ascii="Arial" w:hAnsi="Arial" w:cs="Arial"/>
          <w:lang w:eastAsia="en-GB"/>
        </w:rPr>
        <w:t xml:space="preserve">This </w:t>
      </w:r>
      <w:r>
        <w:rPr>
          <w:rFonts w:ascii="Arial" w:hAnsi="Arial" w:cs="Arial"/>
          <w:lang w:eastAsia="en-GB"/>
        </w:rPr>
        <w:t xml:space="preserve">flow chart shows where your community fits into the overall multi-agency response during an </w:t>
      </w:r>
      <w:r w:rsidR="000F7822">
        <w:rPr>
          <w:rFonts w:ascii="Arial" w:hAnsi="Arial" w:cs="Arial"/>
          <w:lang w:eastAsia="en-GB"/>
        </w:rPr>
        <w:t>incident</w:t>
      </w:r>
      <w:r>
        <w:rPr>
          <w:rFonts w:ascii="Arial" w:hAnsi="Arial" w:cs="Arial"/>
          <w:lang w:eastAsia="en-GB"/>
        </w:rPr>
        <w:t xml:space="preserve">. </w:t>
      </w:r>
    </w:p>
    <w:p w14:paraId="7743BAFE" w14:textId="7FF36D1F" w:rsidR="002C6ADE" w:rsidRDefault="002C6ADE" w:rsidP="002C6ADE">
      <w:pPr>
        <w:rPr>
          <w:rFonts w:ascii="Arial" w:hAnsi="Arial" w:cs="Arial"/>
          <w:lang w:eastAsia="en-GB"/>
        </w:rPr>
      </w:pPr>
      <w:r>
        <w:rPr>
          <w:rFonts w:ascii="Arial" w:hAnsi="Arial" w:cs="Arial"/>
          <w:lang w:eastAsia="en-GB"/>
        </w:rPr>
        <w:t xml:space="preserve">Throughout an </w:t>
      </w:r>
      <w:r w:rsidR="000F7822">
        <w:rPr>
          <w:rFonts w:ascii="Arial" w:hAnsi="Arial" w:cs="Arial"/>
          <w:lang w:eastAsia="en-GB"/>
        </w:rPr>
        <w:t>incident</w:t>
      </w:r>
      <w:r>
        <w:rPr>
          <w:rFonts w:ascii="Arial" w:hAnsi="Arial" w:cs="Arial"/>
          <w:lang w:eastAsia="en-GB"/>
        </w:rPr>
        <w:t>, you may receive information</w:t>
      </w:r>
      <w:r w:rsidRPr="007974E6">
        <w:rPr>
          <w:rFonts w:ascii="Arial" w:hAnsi="Arial" w:cs="Arial"/>
          <w:lang w:eastAsia="en-GB"/>
        </w:rPr>
        <w:t xml:space="preserve"> </w:t>
      </w:r>
      <w:r>
        <w:rPr>
          <w:rFonts w:ascii="Arial" w:hAnsi="Arial" w:cs="Arial"/>
          <w:lang w:eastAsia="en-GB"/>
        </w:rPr>
        <w:t>from</w:t>
      </w:r>
      <w:r w:rsidRPr="007974E6">
        <w:rPr>
          <w:rFonts w:ascii="Arial" w:hAnsi="Arial" w:cs="Arial"/>
          <w:lang w:eastAsia="en-GB"/>
        </w:rPr>
        <w:t xml:space="preserve"> a number of sources, which may require</w:t>
      </w:r>
      <w:r>
        <w:rPr>
          <w:rFonts w:ascii="Arial" w:hAnsi="Arial" w:cs="Arial"/>
          <w:lang w:eastAsia="en-GB"/>
        </w:rPr>
        <w:t xml:space="preserve"> formal activation of this plan.</w:t>
      </w:r>
      <w:r w:rsidR="00362685">
        <w:rPr>
          <w:rFonts w:ascii="Arial" w:hAnsi="Arial" w:cs="Arial"/>
          <w:lang w:eastAsia="en-GB"/>
        </w:rPr>
        <w:t xml:space="preserve"> </w:t>
      </w:r>
      <w:r>
        <w:rPr>
          <w:rFonts w:ascii="Arial" w:hAnsi="Arial" w:cs="Arial"/>
          <w:lang w:eastAsia="en-GB"/>
        </w:rPr>
        <w:t xml:space="preserve"> If this </w:t>
      </w:r>
      <w:r w:rsidR="00FE30F8">
        <w:rPr>
          <w:rFonts w:ascii="Arial" w:hAnsi="Arial" w:cs="Arial"/>
          <w:lang w:eastAsia="en-GB"/>
        </w:rPr>
        <w:t>occurs,</w:t>
      </w:r>
      <w:r>
        <w:rPr>
          <w:rFonts w:ascii="Arial" w:hAnsi="Arial" w:cs="Arial"/>
          <w:lang w:eastAsia="en-GB"/>
        </w:rPr>
        <w:t xml:space="preserve"> it is imperative that you notify your borough/district council or unitary authority.</w:t>
      </w:r>
    </w:p>
    <w:p w14:paraId="14681EFC" w14:textId="046AA9A8" w:rsidR="00FE30F8" w:rsidRPr="007974E6" w:rsidRDefault="00FE30F8" w:rsidP="002C6ADE">
      <w:pPr>
        <w:rPr>
          <w:rFonts w:ascii="Arial" w:hAnsi="Arial" w:cs="Arial"/>
          <w:lang w:eastAsia="en-GB"/>
        </w:rPr>
      </w:pPr>
      <w:r>
        <w:rPr>
          <w:rFonts w:ascii="Arial" w:hAnsi="Arial" w:cs="Arial"/>
          <w:lang w:eastAsia="en-GB"/>
        </w:rPr>
        <w:t xml:space="preserve">The Local Authority is there to look after people involved in </w:t>
      </w:r>
      <w:r w:rsidR="00DA67A2">
        <w:rPr>
          <w:rFonts w:ascii="Arial" w:hAnsi="Arial" w:cs="Arial"/>
          <w:lang w:eastAsia="en-GB"/>
        </w:rPr>
        <w:t>emergencies,</w:t>
      </w:r>
      <w:r>
        <w:rPr>
          <w:rFonts w:ascii="Arial" w:hAnsi="Arial" w:cs="Arial"/>
          <w:lang w:eastAsia="en-GB"/>
        </w:rPr>
        <w:t xml:space="preserve"> but they are not an emergency service and can take time to get staff to an incident and set up a rest centre.  Your preparation of this plan will help in the first 2-3 hours to look after your community before the Local Authority gets there.</w:t>
      </w:r>
      <w:r w:rsidR="00DA67A2">
        <w:rPr>
          <w:rFonts w:ascii="Arial" w:hAnsi="Arial" w:cs="Arial"/>
          <w:lang w:eastAsia="en-GB"/>
        </w:rPr>
        <w:t xml:space="preserve">  By preparing this plan, you know your community and where those that might need help will be.  Some of your community will look after themselves but some may need that extra bit of help until the Local Authority can get there.</w:t>
      </w:r>
    </w:p>
    <w:p w14:paraId="7C699D3A" w14:textId="1F6FDCD8" w:rsidR="002C6ADE" w:rsidRPr="000E246B" w:rsidRDefault="002C6ADE" w:rsidP="002C6ADE">
      <w:pPr>
        <w:rPr>
          <w:rFonts w:ascii="Arial" w:hAnsi="Arial" w:cs="Arial"/>
          <w:b/>
          <w:lang w:eastAsia="en-GB"/>
        </w:rPr>
      </w:pPr>
      <w:r>
        <w:rPr>
          <w:rFonts w:ascii="Arial" w:hAnsi="Arial" w:cs="Arial"/>
          <w:b/>
          <w:lang w:eastAsia="en-GB"/>
        </w:rPr>
        <w:t xml:space="preserve">For any support or guidance before, during or after an emergency, you </w:t>
      </w:r>
      <w:r w:rsidRPr="000E246B">
        <w:rPr>
          <w:rFonts w:ascii="Arial" w:hAnsi="Arial" w:cs="Arial"/>
          <w:b/>
          <w:lang w:eastAsia="en-GB"/>
        </w:rPr>
        <w:t xml:space="preserve">should </w:t>
      </w:r>
      <w:r>
        <w:rPr>
          <w:rFonts w:ascii="Arial" w:hAnsi="Arial" w:cs="Arial"/>
          <w:b/>
          <w:lang w:eastAsia="en-GB"/>
        </w:rPr>
        <w:t xml:space="preserve">contact your </w:t>
      </w:r>
      <w:r w:rsidRPr="00E35175">
        <w:rPr>
          <w:rFonts w:ascii="Arial" w:hAnsi="Arial" w:cs="Arial"/>
          <w:b/>
          <w:lang w:eastAsia="en-GB"/>
        </w:rPr>
        <w:t>borough/</w:t>
      </w:r>
      <w:r w:rsidRPr="000E246B">
        <w:rPr>
          <w:rFonts w:ascii="Arial" w:hAnsi="Arial" w:cs="Arial"/>
          <w:b/>
          <w:lang w:eastAsia="en-GB"/>
        </w:rPr>
        <w:t>district council or unitary authority</w:t>
      </w:r>
      <w:r>
        <w:rPr>
          <w:rFonts w:ascii="Arial" w:hAnsi="Arial" w:cs="Arial"/>
          <w:b/>
          <w:lang w:eastAsia="en-GB"/>
        </w:rPr>
        <w:t xml:space="preserve">. </w:t>
      </w:r>
      <w:r w:rsidR="00E020EE">
        <w:rPr>
          <w:rFonts w:ascii="Arial" w:hAnsi="Arial" w:cs="Arial"/>
          <w:b/>
          <w:lang w:eastAsia="en-GB"/>
        </w:rPr>
        <w:t>H</w:t>
      </w:r>
      <w:r w:rsidR="00E020EE" w:rsidRPr="000E246B">
        <w:rPr>
          <w:rFonts w:ascii="Arial" w:hAnsi="Arial" w:cs="Arial"/>
          <w:b/>
          <w:lang w:eastAsia="en-GB"/>
        </w:rPr>
        <w:t>owever,</w:t>
      </w:r>
      <w:r w:rsidRPr="000E246B">
        <w:rPr>
          <w:rFonts w:ascii="Arial" w:hAnsi="Arial" w:cs="Arial"/>
          <w:b/>
          <w:lang w:eastAsia="en-GB"/>
        </w:rPr>
        <w:t xml:space="preserve"> where there is an immediate risk to life</w:t>
      </w:r>
      <w:r>
        <w:rPr>
          <w:rFonts w:ascii="Arial" w:hAnsi="Arial" w:cs="Arial"/>
          <w:b/>
          <w:lang w:eastAsia="en-GB"/>
        </w:rPr>
        <w:t>, you should</w:t>
      </w:r>
      <w:r w:rsidRPr="000E246B">
        <w:rPr>
          <w:rFonts w:ascii="Arial" w:hAnsi="Arial" w:cs="Arial"/>
          <w:b/>
          <w:lang w:eastAsia="en-GB"/>
        </w:rPr>
        <w:t xml:space="preserve"> call 999.</w:t>
      </w:r>
    </w:p>
    <w:p w14:paraId="7F5E3251" w14:textId="7AC1BD1E" w:rsidR="002C6ADE" w:rsidRDefault="002C6ADE" w:rsidP="002C6ADE">
      <w:pPr>
        <w:rPr>
          <w:rFonts w:ascii="Arial" w:hAnsi="Arial" w:cs="Arial"/>
          <w:b/>
          <w:color w:val="C00000"/>
          <w:sz w:val="28"/>
        </w:rPr>
      </w:pPr>
      <w:r>
        <w:object w:dxaOrig="8556" w:dyaOrig="5138" w14:anchorId="33B605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273pt" o:ole="">
            <v:imagedata r:id="rId13" o:title=""/>
          </v:shape>
          <o:OLEObject Type="Embed" ProgID="Visio.Drawing.11" ShapeID="_x0000_i1025" DrawAspect="Content" ObjectID="_1748859869" r:id="rId14"/>
        </w:object>
      </w:r>
    </w:p>
    <w:p w14:paraId="5BC0CB45" w14:textId="0A9531C8" w:rsidR="00EB6A94" w:rsidRPr="00EB4A8B" w:rsidRDefault="002C6ADE" w:rsidP="00134D03">
      <w:pPr>
        <w:pStyle w:val="Heading1"/>
      </w:pPr>
      <w:r>
        <w:rPr>
          <w:b/>
          <w:sz w:val="28"/>
        </w:rPr>
        <w:br w:type="page"/>
      </w:r>
      <w:bookmarkStart w:id="2" w:name="_Toc432145800"/>
      <w:r w:rsidR="00134D03" w:rsidRPr="001326F6">
        <w:rPr>
          <w:color w:val="auto"/>
        </w:rPr>
        <w:lastRenderedPageBreak/>
        <w:t>3</w:t>
      </w:r>
      <w:r w:rsidR="00134D03" w:rsidRPr="00F83607">
        <w:rPr>
          <w:color w:val="auto"/>
        </w:rPr>
        <w:t>.</w:t>
      </w:r>
      <w:r w:rsidR="00134D03" w:rsidRPr="00F83607">
        <w:rPr>
          <w:color w:val="auto"/>
          <w:sz w:val="32"/>
        </w:rPr>
        <w:t xml:space="preserve"> </w:t>
      </w:r>
      <w:r w:rsidR="00736159">
        <w:rPr>
          <w:color w:val="auto"/>
          <w:sz w:val="32"/>
        </w:rPr>
        <w:t xml:space="preserve"> </w:t>
      </w:r>
      <w:r w:rsidR="00EB6A94" w:rsidRPr="00F83607">
        <w:rPr>
          <w:color w:val="auto"/>
        </w:rPr>
        <w:t xml:space="preserve">Community </w:t>
      </w:r>
      <w:r w:rsidR="00F83607">
        <w:rPr>
          <w:color w:val="auto"/>
        </w:rPr>
        <w:t xml:space="preserve">Resilience </w:t>
      </w:r>
      <w:r w:rsidR="00EB6A94" w:rsidRPr="00F83607">
        <w:rPr>
          <w:color w:val="auto"/>
        </w:rPr>
        <w:t>Response Team</w:t>
      </w:r>
      <w:bookmarkEnd w:id="2"/>
    </w:p>
    <w:p w14:paraId="0E430CE8" w14:textId="77777777" w:rsidR="00EB6A94" w:rsidRDefault="00EB6A94" w:rsidP="00662015">
      <w:pPr>
        <w:spacing w:after="0" w:line="240" w:lineRule="auto"/>
        <w:rPr>
          <w:rFonts w:ascii="Arial" w:hAnsi="Arial" w:cs="Arial"/>
        </w:rPr>
      </w:pPr>
    </w:p>
    <w:p w14:paraId="3D52D6E8" w14:textId="564309AD" w:rsidR="00EB6A94" w:rsidRDefault="00EB6A94" w:rsidP="00EB6A94">
      <w:pPr>
        <w:rPr>
          <w:rFonts w:ascii="Arial" w:hAnsi="Arial" w:cs="Arial"/>
        </w:rPr>
      </w:pPr>
      <w:r w:rsidRPr="005244C7">
        <w:rPr>
          <w:rFonts w:ascii="Arial" w:hAnsi="Arial" w:cs="Arial"/>
        </w:rPr>
        <w:t>Th</w:t>
      </w:r>
      <w:r>
        <w:rPr>
          <w:rFonts w:ascii="Arial" w:hAnsi="Arial" w:cs="Arial"/>
        </w:rPr>
        <w:t>e</w:t>
      </w:r>
      <w:r w:rsidRPr="005244C7">
        <w:rPr>
          <w:rFonts w:ascii="Arial" w:hAnsi="Arial" w:cs="Arial"/>
        </w:rPr>
        <w:t xml:space="preserve"> Community </w:t>
      </w:r>
      <w:r w:rsidR="003319E7">
        <w:rPr>
          <w:rFonts w:ascii="Arial" w:hAnsi="Arial" w:cs="Arial"/>
        </w:rPr>
        <w:t xml:space="preserve">Resilience </w:t>
      </w:r>
      <w:r>
        <w:rPr>
          <w:rFonts w:ascii="Arial" w:hAnsi="Arial" w:cs="Arial"/>
        </w:rPr>
        <w:t>Response</w:t>
      </w:r>
      <w:r w:rsidRPr="005244C7">
        <w:rPr>
          <w:rFonts w:ascii="Arial" w:hAnsi="Arial" w:cs="Arial"/>
        </w:rPr>
        <w:t xml:space="preserve"> Team is a voluntary group supported by the </w:t>
      </w:r>
      <w:r>
        <w:rPr>
          <w:rFonts w:ascii="Arial" w:hAnsi="Arial" w:cs="Arial"/>
        </w:rPr>
        <w:t>district/borough/unitary council</w:t>
      </w:r>
      <w:r w:rsidRPr="005244C7">
        <w:rPr>
          <w:rFonts w:ascii="Arial" w:hAnsi="Arial" w:cs="Arial"/>
        </w:rPr>
        <w:t xml:space="preserve"> </w:t>
      </w:r>
      <w:r>
        <w:rPr>
          <w:rFonts w:ascii="Arial" w:hAnsi="Arial" w:cs="Arial"/>
        </w:rPr>
        <w:t xml:space="preserve">who </w:t>
      </w:r>
      <w:r w:rsidRPr="005244C7">
        <w:rPr>
          <w:rFonts w:ascii="Arial" w:hAnsi="Arial" w:cs="Arial"/>
        </w:rPr>
        <w:t>work in partnership with the emergency services.</w:t>
      </w:r>
      <w:r w:rsidR="00E62D89">
        <w:rPr>
          <w:rFonts w:ascii="Arial" w:hAnsi="Arial" w:cs="Arial"/>
        </w:rPr>
        <w:t xml:space="preserve"> </w:t>
      </w:r>
      <w:r w:rsidRPr="005244C7">
        <w:rPr>
          <w:rFonts w:ascii="Arial" w:hAnsi="Arial" w:cs="Arial"/>
        </w:rPr>
        <w:t xml:space="preserve"> Th</w:t>
      </w:r>
      <w:r>
        <w:rPr>
          <w:rFonts w:ascii="Arial" w:hAnsi="Arial" w:cs="Arial"/>
        </w:rPr>
        <w:t>is voluntary</w:t>
      </w:r>
      <w:r w:rsidRPr="005244C7">
        <w:rPr>
          <w:rFonts w:ascii="Arial" w:hAnsi="Arial" w:cs="Arial"/>
        </w:rPr>
        <w:t xml:space="preserve"> group and </w:t>
      </w:r>
      <w:r>
        <w:rPr>
          <w:rFonts w:ascii="Arial" w:hAnsi="Arial" w:cs="Arial"/>
        </w:rPr>
        <w:t xml:space="preserve">Community </w:t>
      </w:r>
      <w:r w:rsidR="003319E7">
        <w:rPr>
          <w:rFonts w:ascii="Arial" w:hAnsi="Arial" w:cs="Arial"/>
        </w:rPr>
        <w:t xml:space="preserve">Resilience </w:t>
      </w:r>
      <w:r>
        <w:rPr>
          <w:rFonts w:ascii="Arial" w:hAnsi="Arial" w:cs="Arial"/>
        </w:rPr>
        <w:t>P</w:t>
      </w:r>
      <w:r w:rsidRPr="005244C7">
        <w:rPr>
          <w:rFonts w:ascii="Arial" w:hAnsi="Arial" w:cs="Arial"/>
        </w:rPr>
        <w:t xml:space="preserve">lan </w:t>
      </w:r>
      <w:r>
        <w:rPr>
          <w:rFonts w:ascii="Arial" w:hAnsi="Arial" w:cs="Arial"/>
        </w:rPr>
        <w:t xml:space="preserve">will enable communities to respond to emergency situations. </w:t>
      </w:r>
    </w:p>
    <w:p w14:paraId="5D303897" w14:textId="03CB84B9" w:rsidR="00EB6A94" w:rsidRDefault="00EB6A94" w:rsidP="00EB6A94">
      <w:pPr>
        <w:rPr>
          <w:rFonts w:ascii="Arial" w:hAnsi="Arial"/>
        </w:rPr>
      </w:pPr>
      <w:r>
        <w:rPr>
          <w:rFonts w:ascii="Arial" w:hAnsi="Arial"/>
        </w:rPr>
        <w:t xml:space="preserve">Every community and/or </w:t>
      </w:r>
      <w:r w:rsidR="003319E7">
        <w:rPr>
          <w:rFonts w:ascii="Arial" w:hAnsi="Arial"/>
        </w:rPr>
        <w:t>incident</w:t>
      </w:r>
      <w:r>
        <w:rPr>
          <w:rFonts w:ascii="Arial" w:hAnsi="Arial"/>
        </w:rPr>
        <w:t xml:space="preserve"> is different therefore you may find that not all roles are necessary. </w:t>
      </w:r>
      <w:r w:rsidR="003319E7">
        <w:rPr>
          <w:rFonts w:ascii="Arial" w:hAnsi="Arial"/>
        </w:rPr>
        <w:t xml:space="preserve"> </w:t>
      </w:r>
      <w:r>
        <w:rPr>
          <w:rFonts w:ascii="Arial" w:hAnsi="Arial"/>
        </w:rPr>
        <w:t>We would recommend that you appoint a Community Resilience Coordinator a</w:t>
      </w:r>
      <w:r w:rsidR="00F83607">
        <w:rPr>
          <w:rFonts w:ascii="Arial" w:hAnsi="Arial"/>
        </w:rPr>
        <w:t>nd a Community Resilience Shelter</w:t>
      </w:r>
      <w:r>
        <w:rPr>
          <w:rFonts w:ascii="Arial" w:hAnsi="Arial"/>
        </w:rPr>
        <w:t xml:space="preserve"> Team member as a minimum.</w:t>
      </w:r>
    </w:p>
    <w:p w14:paraId="69A616E7" w14:textId="3535B6B3" w:rsidR="00EB6A94" w:rsidRPr="00F83607" w:rsidRDefault="00E62D89" w:rsidP="00134D03">
      <w:pPr>
        <w:pStyle w:val="Heading2"/>
        <w:numPr>
          <w:ilvl w:val="1"/>
          <w:numId w:val="12"/>
        </w:numPr>
        <w:rPr>
          <w:color w:val="auto"/>
        </w:rPr>
      </w:pPr>
      <w:r>
        <w:rPr>
          <w:color w:val="auto"/>
        </w:rPr>
        <w:t>Role Checklist</w:t>
      </w:r>
      <w:r w:rsidR="00E85F5B">
        <w:rPr>
          <w:color w:val="auto"/>
        </w:rPr>
        <w:t>s</w:t>
      </w:r>
      <w:r w:rsidR="00EB6A94" w:rsidRPr="00F83607">
        <w:rPr>
          <w:color w:val="auto"/>
        </w:rPr>
        <w:t xml:space="preserve"> </w:t>
      </w:r>
    </w:p>
    <w:p w14:paraId="23C99395" w14:textId="77777777" w:rsidR="00EB6A94" w:rsidRDefault="00EB6A94" w:rsidP="00662015">
      <w:pPr>
        <w:spacing w:after="0" w:line="240" w:lineRule="auto"/>
        <w:rPr>
          <w:rFonts w:ascii="Arial" w:hAnsi="Arial"/>
        </w:rPr>
      </w:pPr>
    </w:p>
    <w:p w14:paraId="072F7D25" w14:textId="77777777" w:rsidR="00EB6A94" w:rsidRDefault="00EB6A94" w:rsidP="00EB6A94">
      <w:pPr>
        <w:rPr>
          <w:rFonts w:ascii="Arial" w:hAnsi="Arial"/>
        </w:rPr>
      </w:pPr>
      <w:r>
        <w:rPr>
          <w:rFonts w:ascii="Arial" w:hAnsi="Arial"/>
        </w:rPr>
        <w:t>The following pages detail checklists for each of these roles:</w:t>
      </w:r>
    </w:p>
    <w:tbl>
      <w:tblPr>
        <w:tblStyle w:val="TableGrid"/>
        <w:tblW w:w="0" w:type="auto"/>
        <w:tblLook w:val="04A0" w:firstRow="1" w:lastRow="0" w:firstColumn="1" w:lastColumn="0" w:noHBand="0" w:noVBand="1"/>
      </w:tblPr>
      <w:tblGrid>
        <w:gridCol w:w="2802"/>
        <w:gridCol w:w="5811"/>
      </w:tblGrid>
      <w:tr w:rsidR="00EB6A94" w:rsidRPr="00256AE7" w14:paraId="42512DD3" w14:textId="77777777" w:rsidTr="0027799E">
        <w:tc>
          <w:tcPr>
            <w:tcW w:w="2802" w:type="dxa"/>
            <w:shd w:val="clear" w:color="auto" w:fill="BFBFBF" w:themeFill="background1" w:themeFillShade="BF"/>
          </w:tcPr>
          <w:p w14:paraId="43E0A8E4" w14:textId="77777777" w:rsidR="00EB6A94" w:rsidRDefault="00EB6A94" w:rsidP="0027799E">
            <w:pPr>
              <w:jc w:val="center"/>
              <w:rPr>
                <w:rFonts w:ascii="Arial" w:hAnsi="Arial"/>
                <w:b/>
              </w:rPr>
            </w:pPr>
            <w:r w:rsidRPr="001633EE">
              <w:rPr>
                <w:rFonts w:ascii="Arial" w:hAnsi="Arial"/>
                <w:b/>
              </w:rPr>
              <w:t>Section Number</w:t>
            </w:r>
          </w:p>
          <w:p w14:paraId="1CBC125D" w14:textId="77777777" w:rsidR="00EB6A94" w:rsidRPr="001633EE" w:rsidRDefault="00EB6A94" w:rsidP="0027799E">
            <w:pPr>
              <w:jc w:val="center"/>
              <w:rPr>
                <w:rFonts w:ascii="Arial" w:hAnsi="Arial"/>
                <w:b/>
              </w:rPr>
            </w:pPr>
          </w:p>
        </w:tc>
        <w:tc>
          <w:tcPr>
            <w:tcW w:w="5811" w:type="dxa"/>
            <w:shd w:val="clear" w:color="auto" w:fill="BFBFBF" w:themeFill="background1" w:themeFillShade="BF"/>
          </w:tcPr>
          <w:p w14:paraId="761943F6" w14:textId="77777777" w:rsidR="00EB6A94" w:rsidRPr="001633EE" w:rsidRDefault="00EB6A94" w:rsidP="0027799E">
            <w:pPr>
              <w:jc w:val="center"/>
              <w:rPr>
                <w:rFonts w:ascii="Arial" w:hAnsi="Arial"/>
                <w:b/>
              </w:rPr>
            </w:pPr>
            <w:r w:rsidRPr="001633EE">
              <w:rPr>
                <w:rFonts w:ascii="Arial" w:hAnsi="Arial"/>
                <w:b/>
              </w:rPr>
              <w:t>Role name</w:t>
            </w:r>
          </w:p>
        </w:tc>
      </w:tr>
      <w:tr w:rsidR="00EB6A94" w14:paraId="2AC790E3" w14:textId="77777777" w:rsidTr="0027799E">
        <w:tc>
          <w:tcPr>
            <w:tcW w:w="2802" w:type="dxa"/>
          </w:tcPr>
          <w:p w14:paraId="3F57E26D" w14:textId="62D238A1" w:rsidR="00EB6A94" w:rsidRDefault="00E62D89" w:rsidP="0027799E">
            <w:pPr>
              <w:jc w:val="center"/>
              <w:rPr>
                <w:rFonts w:ascii="Arial" w:hAnsi="Arial"/>
              </w:rPr>
            </w:pPr>
            <w:r>
              <w:rPr>
                <w:rFonts w:ascii="Arial" w:hAnsi="Arial"/>
              </w:rPr>
              <w:t>3</w:t>
            </w:r>
            <w:r w:rsidR="00EB6A94">
              <w:rPr>
                <w:rFonts w:ascii="Arial" w:hAnsi="Arial"/>
              </w:rPr>
              <w:t>.1.1</w:t>
            </w:r>
          </w:p>
        </w:tc>
        <w:tc>
          <w:tcPr>
            <w:tcW w:w="5811" w:type="dxa"/>
          </w:tcPr>
          <w:p w14:paraId="29964338" w14:textId="35D36596" w:rsidR="00EB6A94" w:rsidRDefault="00EB6A94" w:rsidP="0027799E">
            <w:pPr>
              <w:rPr>
                <w:rFonts w:ascii="Arial" w:hAnsi="Arial"/>
              </w:rPr>
            </w:pPr>
            <w:r>
              <w:rPr>
                <w:rFonts w:ascii="Arial" w:hAnsi="Arial"/>
              </w:rPr>
              <w:t xml:space="preserve">Community </w:t>
            </w:r>
            <w:r w:rsidR="00E62D89">
              <w:rPr>
                <w:rFonts w:ascii="Arial" w:hAnsi="Arial"/>
              </w:rPr>
              <w:t>Resilience</w:t>
            </w:r>
            <w:r>
              <w:rPr>
                <w:rFonts w:ascii="Arial" w:hAnsi="Arial"/>
              </w:rPr>
              <w:t xml:space="preserve"> Coordinator</w:t>
            </w:r>
          </w:p>
          <w:p w14:paraId="049D8A19" w14:textId="77777777" w:rsidR="00EB6A94" w:rsidRDefault="00EB6A94" w:rsidP="0027799E">
            <w:pPr>
              <w:rPr>
                <w:rFonts w:ascii="Arial" w:hAnsi="Arial"/>
              </w:rPr>
            </w:pPr>
          </w:p>
        </w:tc>
      </w:tr>
      <w:tr w:rsidR="00EB6A94" w14:paraId="56A0E75D" w14:textId="77777777" w:rsidTr="0027799E">
        <w:tc>
          <w:tcPr>
            <w:tcW w:w="2802" w:type="dxa"/>
          </w:tcPr>
          <w:p w14:paraId="450E29F5" w14:textId="09ECF0F4" w:rsidR="00EB6A94" w:rsidRDefault="00E62D89" w:rsidP="0027799E">
            <w:pPr>
              <w:jc w:val="center"/>
              <w:rPr>
                <w:rFonts w:ascii="Arial" w:hAnsi="Arial"/>
              </w:rPr>
            </w:pPr>
            <w:r>
              <w:rPr>
                <w:rFonts w:ascii="Arial" w:hAnsi="Arial"/>
              </w:rPr>
              <w:t>3</w:t>
            </w:r>
            <w:r w:rsidR="00EB6A94">
              <w:rPr>
                <w:rFonts w:ascii="Arial" w:hAnsi="Arial"/>
              </w:rPr>
              <w:t>.1.2</w:t>
            </w:r>
          </w:p>
        </w:tc>
        <w:tc>
          <w:tcPr>
            <w:tcW w:w="5811" w:type="dxa"/>
          </w:tcPr>
          <w:p w14:paraId="4B6C7F82" w14:textId="61E482BA" w:rsidR="00EB6A94" w:rsidRDefault="00EB6A94" w:rsidP="0027799E">
            <w:pPr>
              <w:rPr>
                <w:rFonts w:ascii="Arial" w:hAnsi="Arial"/>
              </w:rPr>
            </w:pPr>
            <w:r>
              <w:rPr>
                <w:rFonts w:ascii="Arial" w:hAnsi="Arial"/>
              </w:rPr>
              <w:t xml:space="preserve">Assistant Community </w:t>
            </w:r>
            <w:r w:rsidR="00E62D89">
              <w:rPr>
                <w:rFonts w:ascii="Arial" w:hAnsi="Arial"/>
              </w:rPr>
              <w:t>Resilience</w:t>
            </w:r>
            <w:r>
              <w:rPr>
                <w:rFonts w:ascii="Arial" w:hAnsi="Arial"/>
              </w:rPr>
              <w:t xml:space="preserve"> Coordinator</w:t>
            </w:r>
          </w:p>
          <w:p w14:paraId="1C648076" w14:textId="77777777" w:rsidR="00EB6A94" w:rsidRDefault="00EB6A94" w:rsidP="0027799E">
            <w:pPr>
              <w:rPr>
                <w:rFonts w:ascii="Arial" w:hAnsi="Arial"/>
              </w:rPr>
            </w:pPr>
          </w:p>
        </w:tc>
      </w:tr>
      <w:tr w:rsidR="00EB6A94" w14:paraId="07D6DE45" w14:textId="77777777" w:rsidTr="0027799E">
        <w:tc>
          <w:tcPr>
            <w:tcW w:w="2802" w:type="dxa"/>
          </w:tcPr>
          <w:p w14:paraId="75D8B2F9" w14:textId="1677FB5B" w:rsidR="00EB6A94" w:rsidRDefault="00E62D89" w:rsidP="0027799E">
            <w:pPr>
              <w:jc w:val="center"/>
              <w:rPr>
                <w:rFonts w:ascii="Arial" w:hAnsi="Arial"/>
              </w:rPr>
            </w:pPr>
            <w:r>
              <w:rPr>
                <w:rFonts w:ascii="Arial" w:hAnsi="Arial"/>
              </w:rPr>
              <w:t>3</w:t>
            </w:r>
            <w:r w:rsidR="00EB6A94">
              <w:rPr>
                <w:rFonts w:ascii="Arial" w:hAnsi="Arial"/>
              </w:rPr>
              <w:t>.1.3</w:t>
            </w:r>
          </w:p>
        </w:tc>
        <w:tc>
          <w:tcPr>
            <w:tcW w:w="5811" w:type="dxa"/>
          </w:tcPr>
          <w:p w14:paraId="1556F2A5" w14:textId="702B4E09" w:rsidR="00EB6A94" w:rsidRDefault="00EB6A94" w:rsidP="0027799E">
            <w:pPr>
              <w:rPr>
                <w:rFonts w:ascii="Arial" w:hAnsi="Arial"/>
              </w:rPr>
            </w:pPr>
            <w:r>
              <w:rPr>
                <w:rFonts w:ascii="Arial" w:hAnsi="Arial"/>
              </w:rPr>
              <w:t xml:space="preserve">Community </w:t>
            </w:r>
            <w:r w:rsidR="000C681D">
              <w:rPr>
                <w:rFonts w:ascii="Arial" w:hAnsi="Arial"/>
              </w:rPr>
              <w:t xml:space="preserve">Resilience </w:t>
            </w:r>
            <w:r w:rsidR="00E62D89">
              <w:rPr>
                <w:rFonts w:ascii="Arial" w:hAnsi="Arial"/>
              </w:rPr>
              <w:t>Coordination Point</w:t>
            </w:r>
            <w:r>
              <w:rPr>
                <w:rFonts w:ascii="Arial" w:hAnsi="Arial"/>
              </w:rPr>
              <w:t xml:space="preserve"> Team Leader</w:t>
            </w:r>
          </w:p>
          <w:p w14:paraId="43A764E8" w14:textId="77777777" w:rsidR="00EB6A94" w:rsidRDefault="00EB6A94" w:rsidP="0027799E">
            <w:pPr>
              <w:rPr>
                <w:rFonts w:ascii="Arial" w:hAnsi="Arial"/>
              </w:rPr>
            </w:pPr>
          </w:p>
        </w:tc>
      </w:tr>
      <w:tr w:rsidR="00EB6A94" w14:paraId="611B8239" w14:textId="77777777" w:rsidTr="0027799E">
        <w:tc>
          <w:tcPr>
            <w:tcW w:w="2802" w:type="dxa"/>
          </w:tcPr>
          <w:p w14:paraId="5919A334" w14:textId="5A3607B9" w:rsidR="00EB6A94" w:rsidRDefault="00E62D89" w:rsidP="0027799E">
            <w:pPr>
              <w:jc w:val="center"/>
              <w:rPr>
                <w:rFonts w:ascii="Arial" w:hAnsi="Arial"/>
              </w:rPr>
            </w:pPr>
            <w:r>
              <w:rPr>
                <w:rFonts w:ascii="Arial" w:hAnsi="Arial"/>
              </w:rPr>
              <w:t>3</w:t>
            </w:r>
            <w:r w:rsidR="00EB6A94">
              <w:rPr>
                <w:rFonts w:ascii="Arial" w:hAnsi="Arial"/>
              </w:rPr>
              <w:t>.1.4</w:t>
            </w:r>
          </w:p>
        </w:tc>
        <w:tc>
          <w:tcPr>
            <w:tcW w:w="5811" w:type="dxa"/>
          </w:tcPr>
          <w:p w14:paraId="4796ED30" w14:textId="485DA31C" w:rsidR="00EB6A94" w:rsidRDefault="00EB6A94" w:rsidP="0027799E">
            <w:pPr>
              <w:rPr>
                <w:rFonts w:ascii="Arial" w:hAnsi="Arial"/>
              </w:rPr>
            </w:pPr>
            <w:r>
              <w:rPr>
                <w:rFonts w:ascii="Arial" w:hAnsi="Arial"/>
              </w:rPr>
              <w:t xml:space="preserve">Community </w:t>
            </w:r>
            <w:r w:rsidR="000C681D">
              <w:rPr>
                <w:rFonts w:ascii="Arial" w:hAnsi="Arial"/>
              </w:rPr>
              <w:t xml:space="preserve">Resilience </w:t>
            </w:r>
            <w:r w:rsidR="00E62D89">
              <w:rPr>
                <w:rFonts w:ascii="Arial" w:hAnsi="Arial"/>
              </w:rPr>
              <w:t>Coordination Point</w:t>
            </w:r>
            <w:r>
              <w:rPr>
                <w:rFonts w:ascii="Arial" w:hAnsi="Arial"/>
              </w:rPr>
              <w:t xml:space="preserve"> Team</w:t>
            </w:r>
          </w:p>
          <w:p w14:paraId="0416287A" w14:textId="77777777" w:rsidR="00EB6A94" w:rsidRDefault="00EB6A94" w:rsidP="0027799E">
            <w:pPr>
              <w:rPr>
                <w:rFonts w:ascii="Arial" w:hAnsi="Arial"/>
              </w:rPr>
            </w:pPr>
          </w:p>
        </w:tc>
      </w:tr>
    </w:tbl>
    <w:p w14:paraId="72E0E3FF" w14:textId="31AF4CE7" w:rsidR="00EB6A94" w:rsidRDefault="00EB6A94" w:rsidP="00EB6A94">
      <w:pPr>
        <w:rPr>
          <w:rFonts w:ascii="Arial" w:hAnsi="Arial"/>
        </w:rPr>
      </w:pPr>
    </w:p>
    <w:tbl>
      <w:tblPr>
        <w:tblStyle w:val="TableGrid"/>
        <w:tblW w:w="0" w:type="auto"/>
        <w:tblLook w:val="04A0" w:firstRow="1" w:lastRow="0" w:firstColumn="1" w:lastColumn="0" w:noHBand="0" w:noVBand="1"/>
      </w:tblPr>
      <w:tblGrid>
        <w:gridCol w:w="2802"/>
        <w:gridCol w:w="5811"/>
      </w:tblGrid>
      <w:tr w:rsidR="00EB6A94" w14:paraId="5FD7FEC7" w14:textId="77777777" w:rsidTr="0027799E">
        <w:tc>
          <w:tcPr>
            <w:tcW w:w="2802" w:type="dxa"/>
          </w:tcPr>
          <w:p w14:paraId="71119B27" w14:textId="736A7388" w:rsidR="00EB6A94" w:rsidRDefault="00E62D89" w:rsidP="0027799E">
            <w:pPr>
              <w:jc w:val="center"/>
              <w:rPr>
                <w:rFonts w:ascii="Arial" w:hAnsi="Arial"/>
              </w:rPr>
            </w:pPr>
            <w:r>
              <w:rPr>
                <w:rFonts w:ascii="Arial" w:hAnsi="Arial"/>
              </w:rPr>
              <w:t>3</w:t>
            </w:r>
            <w:r w:rsidR="00EB6A94">
              <w:rPr>
                <w:rFonts w:ascii="Arial" w:hAnsi="Arial"/>
              </w:rPr>
              <w:t>.1.5</w:t>
            </w:r>
          </w:p>
        </w:tc>
        <w:tc>
          <w:tcPr>
            <w:tcW w:w="5811" w:type="dxa"/>
          </w:tcPr>
          <w:p w14:paraId="4B7A0F2B" w14:textId="4B473C1E" w:rsidR="00EB6A94" w:rsidRDefault="00EB6A94" w:rsidP="0027799E">
            <w:pPr>
              <w:rPr>
                <w:rFonts w:ascii="Arial" w:hAnsi="Arial"/>
              </w:rPr>
            </w:pPr>
            <w:r>
              <w:rPr>
                <w:rFonts w:ascii="Arial" w:hAnsi="Arial"/>
              </w:rPr>
              <w:t xml:space="preserve">Community </w:t>
            </w:r>
            <w:r w:rsidR="000C681D">
              <w:rPr>
                <w:rFonts w:ascii="Arial" w:hAnsi="Arial"/>
              </w:rPr>
              <w:t xml:space="preserve">Resilience </w:t>
            </w:r>
            <w:r>
              <w:rPr>
                <w:rFonts w:ascii="Arial" w:hAnsi="Arial"/>
              </w:rPr>
              <w:t>Shelter Team Leader</w:t>
            </w:r>
          </w:p>
          <w:p w14:paraId="24A4C2F5" w14:textId="77777777" w:rsidR="00EB6A94" w:rsidRDefault="00EB6A94" w:rsidP="0027799E">
            <w:pPr>
              <w:rPr>
                <w:rFonts w:ascii="Arial" w:hAnsi="Arial"/>
              </w:rPr>
            </w:pPr>
          </w:p>
        </w:tc>
      </w:tr>
      <w:tr w:rsidR="00EB6A94" w14:paraId="27EA9EA3" w14:textId="77777777" w:rsidTr="0027799E">
        <w:tc>
          <w:tcPr>
            <w:tcW w:w="2802" w:type="dxa"/>
          </w:tcPr>
          <w:p w14:paraId="7C5606F5" w14:textId="55DF1D4B" w:rsidR="00EB6A94" w:rsidRDefault="00E62D89" w:rsidP="0027799E">
            <w:pPr>
              <w:jc w:val="center"/>
              <w:rPr>
                <w:rFonts w:ascii="Arial" w:hAnsi="Arial"/>
              </w:rPr>
            </w:pPr>
            <w:r>
              <w:rPr>
                <w:rFonts w:ascii="Arial" w:hAnsi="Arial"/>
              </w:rPr>
              <w:t>3</w:t>
            </w:r>
            <w:r w:rsidR="00EB6A94">
              <w:rPr>
                <w:rFonts w:ascii="Arial" w:hAnsi="Arial"/>
              </w:rPr>
              <w:t>.1.6</w:t>
            </w:r>
          </w:p>
        </w:tc>
        <w:tc>
          <w:tcPr>
            <w:tcW w:w="5811" w:type="dxa"/>
          </w:tcPr>
          <w:p w14:paraId="0B55F013" w14:textId="06DA27AA" w:rsidR="00EB6A94" w:rsidRDefault="00EB6A94" w:rsidP="0027799E">
            <w:pPr>
              <w:rPr>
                <w:rFonts w:ascii="Arial" w:hAnsi="Arial"/>
              </w:rPr>
            </w:pPr>
            <w:r>
              <w:rPr>
                <w:rFonts w:ascii="Arial" w:hAnsi="Arial"/>
              </w:rPr>
              <w:t xml:space="preserve">Community </w:t>
            </w:r>
            <w:r w:rsidR="000C681D">
              <w:rPr>
                <w:rFonts w:ascii="Arial" w:hAnsi="Arial"/>
              </w:rPr>
              <w:t xml:space="preserve">Resilience </w:t>
            </w:r>
            <w:r>
              <w:rPr>
                <w:rFonts w:ascii="Arial" w:hAnsi="Arial"/>
              </w:rPr>
              <w:t>Shelter Team</w:t>
            </w:r>
          </w:p>
          <w:p w14:paraId="7AE7C12C" w14:textId="77777777" w:rsidR="00EB6A94" w:rsidRDefault="00EB6A94" w:rsidP="0027799E">
            <w:pPr>
              <w:rPr>
                <w:rFonts w:ascii="Arial" w:hAnsi="Arial"/>
              </w:rPr>
            </w:pPr>
          </w:p>
        </w:tc>
      </w:tr>
      <w:tr w:rsidR="003319E7" w14:paraId="231DC3D2" w14:textId="77777777" w:rsidTr="0027799E">
        <w:tc>
          <w:tcPr>
            <w:tcW w:w="2802" w:type="dxa"/>
          </w:tcPr>
          <w:p w14:paraId="063A4FC6" w14:textId="12515AD7" w:rsidR="003319E7" w:rsidRDefault="003319E7" w:rsidP="0027799E">
            <w:pPr>
              <w:jc w:val="center"/>
              <w:rPr>
                <w:rFonts w:ascii="Arial" w:hAnsi="Arial"/>
              </w:rPr>
            </w:pPr>
            <w:r>
              <w:rPr>
                <w:rFonts w:ascii="Arial" w:hAnsi="Arial"/>
              </w:rPr>
              <w:t>3.1.7</w:t>
            </w:r>
          </w:p>
        </w:tc>
        <w:tc>
          <w:tcPr>
            <w:tcW w:w="5811" w:type="dxa"/>
          </w:tcPr>
          <w:p w14:paraId="5616B735" w14:textId="77777777" w:rsidR="003319E7" w:rsidRDefault="003319E7" w:rsidP="0027799E">
            <w:pPr>
              <w:rPr>
                <w:rFonts w:ascii="Arial" w:hAnsi="Arial"/>
              </w:rPr>
            </w:pPr>
            <w:r>
              <w:rPr>
                <w:rFonts w:ascii="Arial" w:hAnsi="Arial"/>
              </w:rPr>
              <w:t xml:space="preserve">Community Resilience Liaison Team </w:t>
            </w:r>
          </w:p>
          <w:p w14:paraId="061307C5" w14:textId="77777777" w:rsidR="003319E7" w:rsidRDefault="003319E7" w:rsidP="0027799E">
            <w:pPr>
              <w:rPr>
                <w:rFonts w:ascii="Arial" w:hAnsi="Arial"/>
              </w:rPr>
            </w:pPr>
          </w:p>
        </w:tc>
      </w:tr>
    </w:tbl>
    <w:p w14:paraId="47EE9479" w14:textId="407F4292" w:rsidR="003319E7" w:rsidRDefault="003319E7" w:rsidP="00EB6A94">
      <w:pPr>
        <w:rPr>
          <w:rFonts w:ascii="Arial" w:hAnsi="Arial"/>
        </w:rPr>
      </w:pPr>
    </w:p>
    <w:p w14:paraId="6ED48B2F" w14:textId="77777777" w:rsidR="00EB6A94" w:rsidRDefault="00EB6A94" w:rsidP="00EB6A94">
      <w:pPr>
        <w:rPr>
          <w:rFonts w:ascii="Arial" w:hAnsi="Arial"/>
        </w:rPr>
      </w:pPr>
      <w:r>
        <w:rPr>
          <w:rFonts w:ascii="Arial" w:hAnsi="Arial"/>
        </w:rPr>
        <w:br w:type="page"/>
      </w:r>
    </w:p>
    <w:p w14:paraId="6AEC7E36" w14:textId="196EA9B6" w:rsidR="00EB6A94" w:rsidRDefault="00134D03" w:rsidP="00134D03">
      <w:pPr>
        <w:pStyle w:val="Heading2"/>
        <w:numPr>
          <w:ilvl w:val="2"/>
          <w:numId w:val="12"/>
        </w:numPr>
        <w:ind w:left="0" w:firstLine="0"/>
      </w:pPr>
      <w:bookmarkStart w:id="3" w:name="_Toc432145802"/>
      <w:r>
        <w:lastRenderedPageBreak/>
        <w:t xml:space="preserve"> </w:t>
      </w:r>
      <w:r w:rsidR="00F83607">
        <w:rPr>
          <w:color w:val="auto"/>
        </w:rPr>
        <w:t>Community Resilience</w:t>
      </w:r>
      <w:r w:rsidR="00EB6A94" w:rsidRPr="00F83607">
        <w:rPr>
          <w:color w:val="auto"/>
        </w:rPr>
        <w:t xml:space="preserve"> Co-ordinator Checklist</w:t>
      </w:r>
      <w:bookmarkEnd w:id="3"/>
      <w:r w:rsidR="00EB6A94" w:rsidRPr="00F83607">
        <w:rPr>
          <w:color w:val="auto"/>
        </w:rPr>
        <w:t xml:space="preserve"> </w:t>
      </w:r>
    </w:p>
    <w:p w14:paraId="0DB2CC71" w14:textId="4FE225DE" w:rsidR="00EB6A94" w:rsidRPr="00F31E83" w:rsidRDefault="00EB6A94" w:rsidP="00EB6A94">
      <w:pPr>
        <w:pStyle w:val="Default"/>
        <w:tabs>
          <w:tab w:val="left" w:pos="3200"/>
        </w:tabs>
        <w:spacing w:before="120" w:after="120"/>
        <w:rPr>
          <w:rFonts w:eastAsiaTheme="minorHAnsi"/>
          <w:color w:val="auto"/>
          <w:sz w:val="22"/>
          <w:szCs w:val="22"/>
          <w:lang w:eastAsia="en-US"/>
        </w:rPr>
      </w:pPr>
      <w:r w:rsidRPr="00F31E83">
        <w:rPr>
          <w:rFonts w:eastAsiaTheme="minorHAnsi"/>
          <w:color w:val="auto"/>
          <w:sz w:val="22"/>
          <w:szCs w:val="22"/>
          <w:lang w:eastAsia="en-US"/>
        </w:rPr>
        <w:t xml:space="preserve">The role of </w:t>
      </w:r>
      <w:r w:rsidR="00E62D89">
        <w:rPr>
          <w:rFonts w:eastAsiaTheme="minorHAnsi"/>
          <w:color w:val="auto"/>
          <w:sz w:val="22"/>
          <w:szCs w:val="22"/>
          <w:lang w:eastAsia="en-US"/>
        </w:rPr>
        <w:t xml:space="preserve">the </w:t>
      </w:r>
      <w:r w:rsidRPr="00F31E83">
        <w:rPr>
          <w:rFonts w:eastAsiaTheme="minorHAnsi"/>
          <w:color w:val="auto"/>
          <w:sz w:val="22"/>
          <w:szCs w:val="22"/>
          <w:lang w:eastAsia="en-US"/>
        </w:rPr>
        <w:t xml:space="preserve">Community </w:t>
      </w:r>
      <w:r w:rsidR="00E62D89">
        <w:rPr>
          <w:rFonts w:eastAsiaTheme="minorHAnsi"/>
          <w:color w:val="auto"/>
          <w:sz w:val="22"/>
          <w:szCs w:val="22"/>
          <w:lang w:eastAsia="en-US"/>
        </w:rPr>
        <w:t>Resilience</w:t>
      </w:r>
      <w:r w:rsidRPr="00F31E83">
        <w:rPr>
          <w:rFonts w:eastAsiaTheme="minorHAnsi"/>
          <w:color w:val="auto"/>
          <w:sz w:val="22"/>
          <w:szCs w:val="22"/>
          <w:lang w:eastAsia="en-US"/>
        </w:rPr>
        <w:t xml:space="preserve"> Co-ordinator (and their deputy) is fulfilled by volunteer residents who provide a vital link between residents and organisations planning for and responding to an emergency.</w:t>
      </w:r>
    </w:p>
    <w:p w14:paraId="1F59B10B" w14:textId="4A3074C9" w:rsidR="00EB6A94" w:rsidRPr="00662015" w:rsidRDefault="00EB6A94" w:rsidP="00EB6A94">
      <w:pPr>
        <w:pStyle w:val="Default"/>
        <w:tabs>
          <w:tab w:val="left" w:pos="3200"/>
        </w:tabs>
        <w:spacing w:before="120" w:after="120"/>
        <w:rPr>
          <w:rFonts w:eastAsiaTheme="minorHAnsi"/>
          <w:b/>
          <w:color w:val="auto"/>
          <w:sz w:val="22"/>
          <w:szCs w:val="22"/>
          <w:lang w:eastAsia="en-US"/>
        </w:rPr>
      </w:pPr>
      <w:r w:rsidRPr="00662015">
        <w:rPr>
          <w:rFonts w:eastAsiaTheme="minorHAnsi"/>
          <w:b/>
          <w:color w:val="auto"/>
          <w:sz w:val="22"/>
          <w:szCs w:val="22"/>
          <w:lang w:eastAsia="en-US"/>
        </w:rPr>
        <w:t xml:space="preserve">Their role </w:t>
      </w:r>
      <w:r w:rsidR="00DC1EBA" w:rsidRPr="00662015">
        <w:rPr>
          <w:rFonts w:eastAsiaTheme="minorHAnsi"/>
          <w:b/>
          <w:color w:val="auto"/>
          <w:sz w:val="22"/>
          <w:szCs w:val="22"/>
          <w:lang w:eastAsia="en-US"/>
        </w:rPr>
        <w:t xml:space="preserve">during the planning phase </w:t>
      </w:r>
      <w:r w:rsidRPr="00662015">
        <w:rPr>
          <w:rFonts w:eastAsiaTheme="minorHAnsi"/>
          <w:b/>
          <w:color w:val="auto"/>
          <w:sz w:val="22"/>
          <w:szCs w:val="22"/>
          <w:lang w:eastAsia="en-US"/>
        </w:rPr>
        <w:t>is to:</w:t>
      </w:r>
    </w:p>
    <w:p w14:paraId="4EE9A9FE" w14:textId="77777777" w:rsidR="00EB6A94" w:rsidRPr="00F31E83" w:rsidRDefault="00EB6A94" w:rsidP="00EB6A94">
      <w:pPr>
        <w:pStyle w:val="Default"/>
        <w:numPr>
          <w:ilvl w:val="0"/>
          <w:numId w:val="10"/>
        </w:numPr>
        <w:autoSpaceDE/>
        <w:autoSpaceDN/>
        <w:adjustRightInd/>
        <w:spacing w:before="120" w:after="120"/>
        <w:ind w:left="567"/>
        <w:rPr>
          <w:rFonts w:eastAsiaTheme="minorHAnsi"/>
          <w:color w:val="auto"/>
          <w:sz w:val="22"/>
          <w:szCs w:val="22"/>
          <w:lang w:eastAsia="en-US"/>
        </w:rPr>
      </w:pPr>
      <w:r w:rsidRPr="00F31E83">
        <w:rPr>
          <w:rFonts w:eastAsiaTheme="minorHAnsi"/>
          <w:color w:val="auto"/>
          <w:sz w:val="22"/>
          <w:szCs w:val="22"/>
          <w:lang w:eastAsia="en-US"/>
        </w:rPr>
        <w:t>Facilitate the completion and maintenance of the Community Emergency Plan (this plan)</w:t>
      </w:r>
    </w:p>
    <w:p w14:paraId="76F423E4" w14:textId="60DF6BE4" w:rsidR="00662015" w:rsidRPr="00662015" w:rsidRDefault="00EB6A94" w:rsidP="00662015">
      <w:pPr>
        <w:pStyle w:val="Default"/>
        <w:numPr>
          <w:ilvl w:val="0"/>
          <w:numId w:val="10"/>
        </w:numPr>
        <w:autoSpaceDE/>
        <w:autoSpaceDN/>
        <w:adjustRightInd/>
        <w:spacing w:before="120" w:after="120"/>
        <w:ind w:left="567"/>
        <w:rPr>
          <w:rFonts w:eastAsiaTheme="minorHAnsi"/>
          <w:color w:val="auto"/>
          <w:sz w:val="22"/>
          <w:szCs w:val="22"/>
          <w:lang w:eastAsia="en-US"/>
        </w:rPr>
      </w:pPr>
      <w:r w:rsidRPr="00F31E83">
        <w:rPr>
          <w:rFonts w:eastAsiaTheme="minorHAnsi"/>
          <w:color w:val="auto"/>
          <w:sz w:val="22"/>
          <w:szCs w:val="22"/>
          <w:lang w:eastAsia="en-US"/>
        </w:rPr>
        <w:t>Assist the local council and appropriate agencies in emergency preparedness through awareness-raising activities</w:t>
      </w:r>
    </w:p>
    <w:p w14:paraId="4F4C5255" w14:textId="31CC8BD8" w:rsidR="00DC1EBA" w:rsidRPr="00DA4A67" w:rsidRDefault="00DC1EBA" w:rsidP="003D2F4D">
      <w:pPr>
        <w:pStyle w:val="Default"/>
        <w:autoSpaceDE/>
        <w:autoSpaceDN/>
        <w:adjustRightInd/>
        <w:spacing w:before="120" w:after="120"/>
        <w:rPr>
          <w:rFonts w:eastAsiaTheme="minorHAnsi"/>
          <w:color w:val="auto"/>
          <w:sz w:val="22"/>
          <w:szCs w:val="22"/>
          <w:lang w:eastAsia="en-US"/>
        </w:rPr>
      </w:pPr>
      <w:r w:rsidRPr="00662015">
        <w:rPr>
          <w:rFonts w:eastAsiaTheme="minorHAnsi"/>
          <w:b/>
          <w:color w:val="auto"/>
          <w:sz w:val="22"/>
          <w:szCs w:val="22"/>
          <w:lang w:eastAsia="en-US"/>
        </w:rPr>
        <w:t>Their role during and after a response to an emergency is as follows</w:t>
      </w:r>
      <w:r>
        <w:rPr>
          <w:rFonts w:eastAsiaTheme="minorHAnsi"/>
          <w:color w:val="auto"/>
          <w:sz w:val="22"/>
          <w:szCs w:val="22"/>
          <w:lang w:eastAsia="en-US"/>
        </w:rPr>
        <w:t>.</w:t>
      </w:r>
    </w:p>
    <w:tbl>
      <w:tblPr>
        <w:tblW w:w="995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596"/>
        <w:gridCol w:w="6521"/>
        <w:gridCol w:w="2835"/>
      </w:tblGrid>
      <w:tr w:rsidR="001A7FA9" w:rsidRPr="003105F5" w14:paraId="795A0019" w14:textId="77777777" w:rsidTr="00EC43B9">
        <w:trPr>
          <w:trHeight w:val="289"/>
        </w:trPr>
        <w:tc>
          <w:tcPr>
            <w:tcW w:w="596" w:type="dxa"/>
            <w:shd w:val="clear" w:color="auto" w:fill="B3B3B3"/>
          </w:tcPr>
          <w:p w14:paraId="43819684" w14:textId="77777777" w:rsidR="001A7FA9" w:rsidRPr="003105F5" w:rsidRDefault="001A7FA9" w:rsidP="0027799E">
            <w:pPr>
              <w:spacing w:line="360" w:lineRule="auto"/>
              <w:rPr>
                <w:rFonts w:ascii="Arial" w:hAnsi="Arial" w:cs="Arial"/>
                <w:b/>
                <w:szCs w:val="28"/>
              </w:rPr>
            </w:pPr>
          </w:p>
        </w:tc>
        <w:tc>
          <w:tcPr>
            <w:tcW w:w="6521" w:type="dxa"/>
            <w:shd w:val="clear" w:color="auto" w:fill="B3B3B3"/>
            <w:vAlign w:val="center"/>
          </w:tcPr>
          <w:p w14:paraId="52DAEBB7" w14:textId="6F12E900" w:rsidR="001A7FA9" w:rsidRPr="003105F5" w:rsidRDefault="001A7FA9" w:rsidP="0027799E">
            <w:pPr>
              <w:spacing w:line="360" w:lineRule="auto"/>
              <w:rPr>
                <w:rFonts w:ascii="Arial" w:hAnsi="Arial" w:cs="Arial"/>
                <w:b/>
                <w:szCs w:val="28"/>
              </w:rPr>
            </w:pPr>
            <w:r w:rsidRPr="003105F5">
              <w:rPr>
                <w:rFonts w:ascii="Arial" w:hAnsi="Arial" w:cs="Arial"/>
                <w:b/>
                <w:szCs w:val="28"/>
              </w:rPr>
              <w:t>Action</w:t>
            </w:r>
          </w:p>
        </w:tc>
        <w:tc>
          <w:tcPr>
            <w:tcW w:w="2835" w:type="dxa"/>
            <w:shd w:val="clear" w:color="auto" w:fill="B3B3B3"/>
            <w:vAlign w:val="center"/>
          </w:tcPr>
          <w:p w14:paraId="3391BF05" w14:textId="77777777" w:rsidR="001A7FA9" w:rsidRPr="003105F5" w:rsidRDefault="001A7FA9" w:rsidP="0027799E">
            <w:pPr>
              <w:spacing w:line="360" w:lineRule="auto"/>
              <w:ind w:left="317"/>
              <w:rPr>
                <w:rFonts w:ascii="Arial" w:hAnsi="Arial" w:cs="Arial"/>
                <w:b/>
                <w:szCs w:val="28"/>
              </w:rPr>
            </w:pPr>
            <w:r w:rsidRPr="003105F5">
              <w:rPr>
                <w:rFonts w:ascii="Arial" w:hAnsi="Arial" w:cs="Arial"/>
                <w:b/>
                <w:szCs w:val="28"/>
              </w:rPr>
              <w:t>Notes / Complete</w:t>
            </w:r>
          </w:p>
        </w:tc>
      </w:tr>
      <w:tr w:rsidR="001A7FA9" w:rsidRPr="003105F5" w14:paraId="4159DED4" w14:textId="77777777" w:rsidTr="00EC43B9">
        <w:trPr>
          <w:trHeight w:val="397"/>
        </w:trPr>
        <w:tc>
          <w:tcPr>
            <w:tcW w:w="596" w:type="dxa"/>
          </w:tcPr>
          <w:p w14:paraId="657C7400" w14:textId="1BABB703" w:rsidR="001A7FA9" w:rsidRDefault="001A7FA9" w:rsidP="00662015">
            <w:pPr>
              <w:spacing w:after="0" w:line="360" w:lineRule="auto"/>
              <w:rPr>
                <w:rFonts w:ascii="Arial" w:hAnsi="Arial" w:cs="Arial"/>
                <w:lang w:eastAsia="en-GB"/>
              </w:rPr>
            </w:pPr>
            <w:r>
              <w:rPr>
                <w:rFonts w:ascii="Arial" w:hAnsi="Arial" w:cs="Arial"/>
                <w:lang w:eastAsia="en-GB"/>
              </w:rPr>
              <w:t>1</w:t>
            </w:r>
          </w:p>
        </w:tc>
        <w:tc>
          <w:tcPr>
            <w:tcW w:w="6521" w:type="dxa"/>
            <w:shd w:val="clear" w:color="auto" w:fill="auto"/>
            <w:vAlign w:val="center"/>
          </w:tcPr>
          <w:p w14:paraId="2702FBC1" w14:textId="5D7826FC" w:rsidR="001A7FA9" w:rsidRDefault="001A7FA9" w:rsidP="00662015">
            <w:pPr>
              <w:spacing w:after="0" w:line="360" w:lineRule="auto"/>
              <w:rPr>
                <w:rFonts w:ascii="Arial" w:hAnsi="Arial" w:cs="Arial"/>
                <w:lang w:eastAsia="en-GB"/>
              </w:rPr>
            </w:pPr>
            <w:r>
              <w:rPr>
                <w:rFonts w:ascii="Arial" w:hAnsi="Arial" w:cs="Arial"/>
                <w:lang w:eastAsia="en-GB"/>
              </w:rPr>
              <w:t>Alert the Assistant Community Resilience Coordinator who will call the Community Resilience Response Team</w:t>
            </w:r>
          </w:p>
        </w:tc>
        <w:tc>
          <w:tcPr>
            <w:tcW w:w="2835" w:type="dxa"/>
            <w:shd w:val="clear" w:color="auto" w:fill="auto"/>
            <w:vAlign w:val="center"/>
          </w:tcPr>
          <w:p w14:paraId="3880D436" w14:textId="77777777" w:rsidR="001A7FA9" w:rsidRPr="003105F5" w:rsidRDefault="001A7FA9" w:rsidP="0027799E">
            <w:pPr>
              <w:spacing w:line="360" w:lineRule="auto"/>
              <w:ind w:left="317"/>
              <w:rPr>
                <w:rFonts w:ascii="Arial" w:hAnsi="Arial" w:cs="Arial"/>
                <w:lang w:eastAsia="en-GB"/>
              </w:rPr>
            </w:pPr>
          </w:p>
        </w:tc>
      </w:tr>
      <w:tr w:rsidR="001A7FA9" w:rsidRPr="003105F5" w14:paraId="3B5C949F" w14:textId="77777777" w:rsidTr="00EC43B9">
        <w:trPr>
          <w:trHeight w:val="397"/>
        </w:trPr>
        <w:tc>
          <w:tcPr>
            <w:tcW w:w="596" w:type="dxa"/>
          </w:tcPr>
          <w:p w14:paraId="774B8607" w14:textId="330ABD96" w:rsidR="001A7FA9" w:rsidRPr="003105F5" w:rsidRDefault="001A7FA9" w:rsidP="00DA67A2">
            <w:pPr>
              <w:spacing w:after="0" w:line="360" w:lineRule="auto"/>
              <w:rPr>
                <w:rFonts w:ascii="Arial" w:hAnsi="Arial" w:cs="Arial"/>
                <w:lang w:eastAsia="en-GB"/>
              </w:rPr>
            </w:pPr>
            <w:r>
              <w:rPr>
                <w:rFonts w:ascii="Arial" w:hAnsi="Arial" w:cs="Arial"/>
                <w:lang w:eastAsia="en-GB"/>
              </w:rPr>
              <w:t>2</w:t>
            </w:r>
          </w:p>
        </w:tc>
        <w:tc>
          <w:tcPr>
            <w:tcW w:w="6521" w:type="dxa"/>
            <w:shd w:val="clear" w:color="auto" w:fill="auto"/>
            <w:vAlign w:val="center"/>
          </w:tcPr>
          <w:p w14:paraId="5E004A4A" w14:textId="249BF35B" w:rsidR="001A7FA9" w:rsidRPr="003105F5" w:rsidRDefault="001A7FA9" w:rsidP="00DA67A2">
            <w:pPr>
              <w:spacing w:after="0" w:line="360" w:lineRule="auto"/>
              <w:rPr>
                <w:rFonts w:ascii="Arial" w:hAnsi="Arial" w:cs="Arial"/>
                <w:lang w:eastAsia="en-GB"/>
              </w:rPr>
            </w:pPr>
            <w:r w:rsidRPr="003105F5">
              <w:rPr>
                <w:rFonts w:ascii="Arial" w:hAnsi="Arial" w:cs="Arial"/>
                <w:lang w:eastAsia="en-GB"/>
              </w:rPr>
              <w:t>Alert</w:t>
            </w:r>
            <w:r>
              <w:rPr>
                <w:rFonts w:ascii="Arial" w:hAnsi="Arial" w:cs="Arial"/>
                <w:lang w:eastAsia="en-GB"/>
              </w:rPr>
              <w:t>/liaise</w:t>
            </w:r>
            <w:r w:rsidRPr="003105F5">
              <w:rPr>
                <w:rFonts w:ascii="Arial" w:hAnsi="Arial" w:cs="Arial"/>
                <w:lang w:eastAsia="en-GB"/>
              </w:rPr>
              <w:t xml:space="preserve"> </w:t>
            </w:r>
            <w:r>
              <w:rPr>
                <w:rFonts w:ascii="Arial" w:hAnsi="Arial" w:cs="Arial"/>
                <w:lang w:eastAsia="en-GB"/>
              </w:rPr>
              <w:t>d</w:t>
            </w:r>
            <w:r w:rsidRPr="003105F5">
              <w:rPr>
                <w:rFonts w:ascii="Arial" w:hAnsi="Arial" w:cs="Arial"/>
                <w:lang w:eastAsia="en-GB"/>
              </w:rPr>
              <w:t>istrict</w:t>
            </w:r>
            <w:r>
              <w:rPr>
                <w:rFonts w:ascii="Arial" w:hAnsi="Arial" w:cs="Arial"/>
                <w:lang w:eastAsia="en-GB"/>
              </w:rPr>
              <w:t>/ borough/ unitary</w:t>
            </w:r>
            <w:r w:rsidRPr="003105F5">
              <w:rPr>
                <w:rFonts w:ascii="Arial" w:hAnsi="Arial" w:cs="Arial"/>
                <w:lang w:eastAsia="en-GB"/>
              </w:rPr>
              <w:t xml:space="preserve"> </w:t>
            </w:r>
            <w:r>
              <w:rPr>
                <w:rFonts w:ascii="Arial" w:hAnsi="Arial" w:cs="Arial"/>
                <w:lang w:eastAsia="en-GB"/>
              </w:rPr>
              <w:t>c</w:t>
            </w:r>
            <w:r w:rsidRPr="003105F5">
              <w:rPr>
                <w:rFonts w:ascii="Arial" w:hAnsi="Arial" w:cs="Arial"/>
                <w:lang w:eastAsia="en-GB"/>
              </w:rPr>
              <w:t>ouncil (</w:t>
            </w:r>
            <w:r w:rsidRPr="00E020EE">
              <w:rPr>
                <w:rFonts w:ascii="Arial" w:hAnsi="Arial" w:cs="Arial"/>
                <w:highlight w:val="yellow"/>
                <w:lang w:eastAsia="en-GB"/>
              </w:rPr>
              <w:t xml:space="preserve">see </w:t>
            </w:r>
            <w:r w:rsidRPr="00E020EE">
              <w:rPr>
                <w:rFonts w:ascii="Arial" w:hAnsi="Arial" w:cs="Arial"/>
                <w:highlight w:val="yellow"/>
                <w:u w:val="single"/>
              </w:rPr>
              <w:t>Appendix 1a contacts</w:t>
            </w:r>
            <w:r w:rsidRPr="003105F5">
              <w:rPr>
                <w:rFonts w:ascii="Arial" w:hAnsi="Arial" w:cs="Arial"/>
                <w:lang w:eastAsia="en-GB"/>
              </w:rPr>
              <w:t>)</w:t>
            </w:r>
            <w:r>
              <w:rPr>
                <w:rFonts w:ascii="Arial" w:hAnsi="Arial" w:cs="Arial"/>
                <w:lang w:eastAsia="en-GB"/>
              </w:rPr>
              <w:t xml:space="preserve"> and act on any direction given.  Act </w:t>
            </w:r>
            <w:r w:rsidRPr="00F31E83">
              <w:rPr>
                <w:rFonts w:ascii="Arial" w:hAnsi="Arial" w:cs="Arial"/>
              </w:rPr>
              <w:t>as the main contact point</w:t>
            </w:r>
            <w:r>
              <w:rPr>
                <w:rFonts w:ascii="Arial" w:hAnsi="Arial" w:cs="Arial"/>
              </w:rPr>
              <w:t xml:space="preserve"> between the community and responding agencies.</w:t>
            </w:r>
          </w:p>
        </w:tc>
        <w:tc>
          <w:tcPr>
            <w:tcW w:w="2835" w:type="dxa"/>
            <w:shd w:val="clear" w:color="auto" w:fill="auto"/>
            <w:vAlign w:val="center"/>
          </w:tcPr>
          <w:p w14:paraId="4C2ED2DF" w14:textId="77777777" w:rsidR="001A7FA9" w:rsidRPr="003105F5" w:rsidRDefault="001A7FA9" w:rsidP="00DA67A2">
            <w:pPr>
              <w:spacing w:after="0" w:line="360" w:lineRule="auto"/>
              <w:ind w:left="317"/>
              <w:rPr>
                <w:rFonts w:ascii="Arial" w:hAnsi="Arial" w:cs="Arial"/>
                <w:lang w:eastAsia="en-GB"/>
              </w:rPr>
            </w:pPr>
          </w:p>
        </w:tc>
      </w:tr>
      <w:tr w:rsidR="001A7FA9" w:rsidRPr="003105F5" w14:paraId="3BE9B4C8" w14:textId="77777777" w:rsidTr="00EC43B9">
        <w:trPr>
          <w:trHeight w:val="397"/>
        </w:trPr>
        <w:tc>
          <w:tcPr>
            <w:tcW w:w="596" w:type="dxa"/>
          </w:tcPr>
          <w:p w14:paraId="6A3D8F07" w14:textId="2E18D96A" w:rsidR="001A7FA9" w:rsidRPr="003105F5" w:rsidRDefault="001A7FA9" w:rsidP="00DA67A2">
            <w:pPr>
              <w:spacing w:after="0" w:line="360" w:lineRule="auto"/>
              <w:rPr>
                <w:rFonts w:ascii="Arial" w:hAnsi="Arial" w:cs="Arial"/>
                <w:lang w:eastAsia="en-GB"/>
              </w:rPr>
            </w:pPr>
            <w:r>
              <w:rPr>
                <w:rFonts w:ascii="Arial" w:hAnsi="Arial" w:cs="Arial"/>
                <w:lang w:eastAsia="en-GB"/>
              </w:rPr>
              <w:t>3</w:t>
            </w:r>
          </w:p>
        </w:tc>
        <w:tc>
          <w:tcPr>
            <w:tcW w:w="6521" w:type="dxa"/>
            <w:shd w:val="clear" w:color="auto" w:fill="auto"/>
            <w:vAlign w:val="center"/>
          </w:tcPr>
          <w:p w14:paraId="63E7BBC1" w14:textId="2761B3DB" w:rsidR="001A7FA9" w:rsidRPr="003105F5" w:rsidRDefault="001A7FA9" w:rsidP="00DA67A2">
            <w:pPr>
              <w:spacing w:after="0" w:line="360" w:lineRule="auto"/>
              <w:rPr>
                <w:rFonts w:ascii="Arial" w:hAnsi="Arial" w:cs="Arial"/>
                <w:lang w:eastAsia="en-GB"/>
              </w:rPr>
            </w:pPr>
            <w:r w:rsidRPr="003105F5">
              <w:rPr>
                <w:rFonts w:ascii="Arial" w:hAnsi="Arial" w:cs="Arial"/>
                <w:lang w:eastAsia="en-GB"/>
              </w:rPr>
              <w:t>Begin a record of actions and decisions</w:t>
            </w:r>
            <w:r>
              <w:rPr>
                <w:rFonts w:ascii="Arial" w:hAnsi="Arial" w:cs="Arial"/>
                <w:lang w:eastAsia="en-GB"/>
              </w:rPr>
              <w:t>, using the incident log in appendix 3</w:t>
            </w:r>
          </w:p>
        </w:tc>
        <w:tc>
          <w:tcPr>
            <w:tcW w:w="2835" w:type="dxa"/>
            <w:shd w:val="clear" w:color="auto" w:fill="auto"/>
            <w:vAlign w:val="center"/>
          </w:tcPr>
          <w:p w14:paraId="4C1AD1A6" w14:textId="77777777" w:rsidR="001A7FA9" w:rsidRPr="003105F5" w:rsidRDefault="001A7FA9" w:rsidP="00DA67A2">
            <w:pPr>
              <w:spacing w:after="0" w:line="360" w:lineRule="auto"/>
              <w:ind w:left="317"/>
              <w:rPr>
                <w:rFonts w:ascii="Arial" w:hAnsi="Arial" w:cs="Arial"/>
                <w:lang w:eastAsia="en-GB"/>
              </w:rPr>
            </w:pPr>
          </w:p>
        </w:tc>
      </w:tr>
      <w:tr w:rsidR="001A7FA9" w:rsidRPr="003105F5" w14:paraId="29EC79E6" w14:textId="77777777" w:rsidTr="00EC43B9">
        <w:trPr>
          <w:trHeight w:val="454"/>
        </w:trPr>
        <w:tc>
          <w:tcPr>
            <w:tcW w:w="596" w:type="dxa"/>
          </w:tcPr>
          <w:p w14:paraId="1341B092" w14:textId="4E619320" w:rsidR="001A7FA9" w:rsidRDefault="001A7FA9" w:rsidP="00DA67A2">
            <w:pPr>
              <w:spacing w:after="0"/>
              <w:rPr>
                <w:rFonts w:ascii="Arial" w:hAnsi="Arial" w:cs="Arial"/>
                <w:lang w:eastAsia="en-GB"/>
              </w:rPr>
            </w:pPr>
            <w:r>
              <w:rPr>
                <w:rFonts w:ascii="Arial" w:hAnsi="Arial" w:cs="Arial"/>
                <w:lang w:eastAsia="en-GB"/>
              </w:rPr>
              <w:t>4</w:t>
            </w:r>
          </w:p>
        </w:tc>
        <w:tc>
          <w:tcPr>
            <w:tcW w:w="6521" w:type="dxa"/>
            <w:shd w:val="clear" w:color="auto" w:fill="auto"/>
            <w:vAlign w:val="center"/>
          </w:tcPr>
          <w:p w14:paraId="306C06F9" w14:textId="56A501C4" w:rsidR="001A7FA9" w:rsidRPr="003105F5" w:rsidRDefault="001A7FA9" w:rsidP="00DA67A2">
            <w:pPr>
              <w:spacing w:after="0"/>
              <w:rPr>
                <w:rFonts w:ascii="Arial" w:hAnsi="Arial" w:cs="Arial"/>
                <w:lang w:eastAsia="en-GB"/>
              </w:rPr>
            </w:pPr>
            <w:r>
              <w:rPr>
                <w:rFonts w:ascii="Arial" w:hAnsi="Arial" w:cs="Arial"/>
                <w:lang w:eastAsia="en-GB"/>
              </w:rPr>
              <w:t>Agree the o</w:t>
            </w:r>
            <w:r w:rsidRPr="003105F5">
              <w:rPr>
                <w:rFonts w:ascii="Arial" w:hAnsi="Arial" w:cs="Arial"/>
                <w:lang w:eastAsia="en-GB"/>
              </w:rPr>
              <w:t>pen</w:t>
            </w:r>
            <w:r>
              <w:rPr>
                <w:rFonts w:ascii="Arial" w:hAnsi="Arial" w:cs="Arial"/>
                <w:lang w:eastAsia="en-GB"/>
              </w:rPr>
              <w:t>ing of the</w:t>
            </w:r>
            <w:r w:rsidRPr="003105F5">
              <w:rPr>
                <w:rFonts w:ascii="Arial" w:hAnsi="Arial" w:cs="Arial"/>
                <w:lang w:eastAsia="en-GB"/>
              </w:rPr>
              <w:t xml:space="preserve"> community shelter</w:t>
            </w:r>
            <w:r>
              <w:rPr>
                <w:rFonts w:ascii="Arial" w:hAnsi="Arial" w:cs="Arial"/>
                <w:lang w:eastAsia="en-GB"/>
              </w:rPr>
              <w:t>,</w:t>
            </w:r>
            <w:r w:rsidRPr="003105F5">
              <w:rPr>
                <w:rFonts w:ascii="Arial" w:hAnsi="Arial" w:cs="Arial"/>
                <w:lang w:eastAsia="en-GB"/>
              </w:rPr>
              <w:t xml:space="preserve"> if required.</w:t>
            </w:r>
          </w:p>
        </w:tc>
        <w:tc>
          <w:tcPr>
            <w:tcW w:w="2835" w:type="dxa"/>
            <w:shd w:val="clear" w:color="auto" w:fill="auto"/>
            <w:vAlign w:val="center"/>
          </w:tcPr>
          <w:p w14:paraId="3B543E72" w14:textId="77777777" w:rsidR="001A7FA9" w:rsidRPr="003105F5" w:rsidRDefault="001A7FA9" w:rsidP="00DA67A2">
            <w:pPr>
              <w:spacing w:after="0" w:line="360" w:lineRule="auto"/>
              <w:ind w:left="317"/>
              <w:rPr>
                <w:rFonts w:ascii="Arial" w:hAnsi="Arial" w:cs="Arial"/>
                <w:lang w:eastAsia="en-GB"/>
              </w:rPr>
            </w:pPr>
          </w:p>
        </w:tc>
      </w:tr>
      <w:tr w:rsidR="001A7FA9" w:rsidRPr="003105F5" w14:paraId="79243882" w14:textId="77777777" w:rsidTr="00EC43B9">
        <w:trPr>
          <w:trHeight w:val="567"/>
        </w:trPr>
        <w:tc>
          <w:tcPr>
            <w:tcW w:w="596" w:type="dxa"/>
          </w:tcPr>
          <w:p w14:paraId="06ACE7CF" w14:textId="66942244" w:rsidR="001A7FA9" w:rsidRPr="003105F5" w:rsidRDefault="001A7FA9" w:rsidP="00DA67A2">
            <w:pPr>
              <w:spacing w:after="0" w:line="360" w:lineRule="auto"/>
              <w:rPr>
                <w:rFonts w:ascii="Arial" w:hAnsi="Arial" w:cs="Arial"/>
                <w:lang w:eastAsia="en-GB"/>
              </w:rPr>
            </w:pPr>
            <w:r>
              <w:rPr>
                <w:rFonts w:ascii="Arial" w:hAnsi="Arial" w:cs="Arial"/>
                <w:lang w:eastAsia="en-GB"/>
              </w:rPr>
              <w:t>5</w:t>
            </w:r>
          </w:p>
        </w:tc>
        <w:tc>
          <w:tcPr>
            <w:tcW w:w="6521" w:type="dxa"/>
            <w:shd w:val="clear" w:color="auto" w:fill="auto"/>
            <w:vAlign w:val="center"/>
          </w:tcPr>
          <w:p w14:paraId="489A3F21" w14:textId="38AE3878" w:rsidR="001A7FA9" w:rsidRPr="003105F5" w:rsidRDefault="001A7FA9" w:rsidP="00DA67A2">
            <w:pPr>
              <w:spacing w:after="0" w:line="360" w:lineRule="auto"/>
              <w:rPr>
                <w:rFonts w:ascii="Arial" w:hAnsi="Arial" w:cs="Arial"/>
                <w:lang w:eastAsia="en-GB"/>
              </w:rPr>
            </w:pPr>
            <w:r w:rsidRPr="003105F5">
              <w:rPr>
                <w:rFonts w:ascii="Arial" w:hAnsi="Arial" w:cs="Arial"/>
                <w:lang w:eastAsia="en-GB"/>
              </w:rPr>
              <w:t>Alert volunteers</w:t>
            </w:r>
            <w:r>
              <w:rPr>
                <w:rFonts w:ascii="Arial" w:hAnsi="Arial" w:cs="Arial"/>
                <w:lang w:eastAsia="en-GB"/>
              </w:rPr>
              <w:t xml:space="preserve"> and any local resources that you have recruited to your plan</w:t>
            </w:r>
            <w:r w:rsidRPr="003105F5">
              <w:rPr>
                <w:rFonts w:ascii="Arial" w:hAnsi="Arial" w:cs="Arial"/>
                <w:lang w:eastAsia="en-GB"/>
              </w:rPr>
              <w:t>.</w:t>
            </w:r>
          </w:p>
        </w:tc>
        <w:tc>
          <w:tcPr>
            <w:tcW w:w="2835" w:type="dxa"/>
            <w:shd w:val="clear" w:color="auto" w:fill="auto"/>
            <w:vAlign w:val="center"/>
          </w:tcPr>
          <w:p w14:paraId="6074BA84" w14:textId="77777777" w:rsidR="001A7FA9" w:rsidRPr="003105F5" w:rsidRDefault="001A7FA9" w:rsidP="00DA67A2">
            <w:pPr>
              <w:spacing w:after="0" w:line="360" w:lineRule="auto"/>
              <w:ind w:left="317"/>
              <w:rPr>
                <w:rFonts w:ascii="Arial" w:hAnsi="Arial" w:cs="Arial"/>
                <w:lang w:eastAsia="en-GB"/>
              </w:rPr>
            </w:pPr>
          </w:p>
        </w:tc>
      </w:tr>
      <w:tr w:rsidR="001A7FA9" w:rsidRPr="003105F5" w14:paraId="0E778E84" w14:textId="77777777" w:rsidTr="00EC43B9">
        <w:trPr>
          <w:trHeight w:val="397"/>
        </w:trPr>
        <w:tc>
          <w:tcPr>
            <w:tcW w:w="596" w:type="dxa"/>
          </w:tcPr>
          <w:p w14:paraId="35880B4E" w14:textId="33AAD1D7" w:rsidR="001A7FA9" w:rsidRPr="003105F5" w:rsidRDefault="001A7FA9" w:rsidP="00DA67A2">
            <w:pPr>
              <w:spacing w:after="0" w:line="360" w:lineRule="auto"/>
              <w:rPr>
                <w:rFonts w:ascii="Arial" w:hAnsi="Arial" w:cs="Arial"/>
                <w:lang w:eastAsia="en-GB"/>
              </w:rPr>
            </w:pPr>
            <w:r>
              <w:rPr>
                <w:rFonts w:ascii="Arial" w:hAnsi="Arial" w:cs="Arial"/>
                <w:lang w:eastAsia="en-GB"/>
              </w:rPr>
              <w:t>6</w:t>
            </w:r>
          </w:p>
        </w:tc>
        <w:tc>
          <w:tcPr>
            <w:tcW w:w="6521" w:type="dxa"/>
            <w:shd w:val="clear" w:color="auto" w:fill="auto"/>
            <w:vAlign w:val="center"/>
          </w:tcPr>
          <w:p w14:paraId="6C472572" w14:textId="3245A998" w:rsidR="001A7FA9" w:rsidRPr="003105F5" w:rsidRDefault="001A7FA9" w:rsidP="00DA67A2">
            <w:pPr>
              <w:spacing w:after="0" w:line="360" w:lineRule="auto"/>
              <w:rPr>
                <w:rFonts w:ascii="Arial" w:hAnsi="Arial" w:cs="Arial"/>
                <w:lang w:eastAsia="en-GB"/>
              </w:rPr>
            </w:pPr>
            <w:r w:rsidRPr="003105F5">
              <w:rPr>
                <w:rFonts w:ascii="Arial" w:hAnsi="Arial" w:cs="Arial"/>
                <w:lang w:eastAsia="en-GB"/>
              </w:rPr>
              <w:t xml:space="preserve">Begin </w:t>
            </w:r>
            <w:r>
              <w:rPr>
                <w:rFonts w:ascii="Arial" w:hAnsi="Arial" w:cs="Arial"/>
                <w:lang w:eastAsia="en-GB"/>
              </w:rPr>
              <w:t>communications</w:t>
            </w:r>
            <w:r w:rsidRPr="003105F5">
              <w:rPr>
                <w:rFonts w:ascii="Arial" w:hAnsi="Arial" w:cs="Arial"/>
                <w:lang w:eastAsia="en-GB"/>
              </w:rPr>
              <w:t xml:space="preserve"> to those </w:t>
            </w:r>
            <w:r>
              <w:rPr>
                <w:rFonts w:ascii="Arial" w:hAnsi="Arial" w:cs="Arial"/>
                <w:lang w:eastAsia="en-GB"/>
              </w:rPr>
              <w:t xml:space="preserve">in the community </w:t>
            </w:r>
            <w:r w:rsidRPr="003105F5">
              <w:rPr>
                <w:rFonts w:ascii="Arial" w:hAnsi="Arial" w:cs="Arial"/>
                <w:lang w:eastAsia="en-GB"/>
              </w:rPr>
              <w:t xml:space="preserve">under threat as appropriate </w:t>
            </w:r>
          </w:p>
        </w:tc>
        <w:tc>
          <w:tcPr>
            <w:tcW w:w="2835" w:type="dxa"/>
            <w:shd w:val="clear" w:color="auto" w:fill="auto"/>
            <w:vAlign w:val="center"/>
          </w:tcPr>
          <w:p w14:paraId="0074734A" w14:textId="77777777" w:rsidR="001A7FA9" w:rsidRPr="003105F5" w:rsidRDefault="001A7FA9" w:rsidP="00DA67A2">
            <w:pPr>
              <w:spacing w:after="0" w:line="360" w:lineRule="auto"/>
              <w:ind w:left="317"/>
              <w:rPr>
                <w:rFonts w:ascii="Arial" w:hAnsi="Arial" w:cs="Arial"/>
                <w:lang w:eastAsia="en-GB"/>
              </w:rPr>
            </w:pPr>
          </w:p>
        </w:tc>
      </w:tr>
      <w:tr w:rsidR="001A7FA9" w:rsidRPr="003105F5" w14:paraId="42B57EFE" w14:textId="77777777" w:rsidTr="00EC43B9">
        <w:trPr>
          <w:trHeight w:val="397"/>
        </w:trPr>
        <w:tc>
          <w:tcPr>
            <w:tcW w:w="596" w:type="dxa"/>
          </w:tcPr>
          <w:p w14:paraId="102C2DC7" w14:textId="1074CDCE" w:rsidR="001A7FA9" w:rsidRPr="003105F5" w:rsidRDefault="001A7FA9" w:rsidP="00DA67A2">
            <w:pPr>
              <w:spacing w:after="0" w:line="360" w:lineRule="auto"/>
              <w:rPr>
                <w:rFonts w:ascii="Arial" w:hAnsi="Arial" w:cs="Arial"/>
                <w:lang w:eastAsia="en-GB"/>
              </w:rPr>
            </w:pPr>
            <w:r>
              <w:rPr>
                <w:rFonts w:ascii="Arial" w:hAnsi="Arial" w:cs="Arial"/>
                <w:lang w:eastAsia="en-GB"/>
              </w:rPr>
              <w:t>7</w:t>
            </w:r>
          </w:p>
        </w:tc>
        <w:tc>
          <w:tcPr>
            <w:tcW w:w="6521" w:type="dxa"/>
            <w:shd w:val="clear" w:color="auto" w:fill="auto"/>
            <w:vAlign w:val="center"/>
          </w:tcPr>
          <w:p w14:paraId="0DA0628F" w14:textId="3FCC0016" w:rsidR="001A7FA9" w:rsidRPr="003105F5" w:rsidRDefault="001A7FA9" w:rsidP="00DA67A2">
            <w:pPr>
              <w:spacing w:after="0" w:line="360" w:lineRule="auto"/>
              <w:rPr>
                <w:rFonts w:ascii="Arial" w:hAnsi="Arial" w:cs="Arial"/>
                <w:lang w:eastAsia="en-GB"/>
              </w:rPr>
            </w:pPr>
            <w:r w:rsidRPr="003105F5">
              <w:rPr>
                <w:rFonts w:ascii="Arial" w:hAnsi="Arial" w:cs="Arial"/>
                <w:lang w:eastAsia="en-GB"/>
              </w:rPr>
              <w:t>Support and handover control to emergency services / other authorities if required.</w:t>
            </w:r>
          </w:p>
        </w:tc>
        <w:tc>
          <w:tcPr>
            <w:tcW w:w="2835" w:type="dxa"/>
            <w:shd w:val="clear" w:color="auto" w:fill="auto"/>
            <w:vAlign w:val="center"/>
          </w:tcPr>
          <w:p w14:paraId="5CF1C8E9" w14:textId="77777777" w:rsidR="001A7FA9" w:rsidRPr="003105F5" w:rsidRDefault="001A7FA9" w:rsidP="00DA67A2">
            <w:pPr>
              <w:spacing w:after="0" w:line="360" w:lineRule="auto"/>
              <w:ind w:left="317"/>
              <w:rPr>
                <w:rFonts w:ascii="Arial" w:hAnsi="Arial" w:cs="Arial"/>
                <w:lang w:eastAsia="en-GB"/>
              </w:rPr>
            </w:pPr>
          </w:p>
        </w:tc>
      </w:tr>
      <w:tr w:rsidR="001A7FA9" w:rsidRPr="003105F5" w14:paraId="326A5679" w14:textId="77777777" w:rsidTr="00EC43B9">
        <w:trPr>
          <w:trHeight w:val="567"/>
        </w:trPr>
        <w:tc>
          <w:tcPr>
            <w:tcW w:w="596" w:type="dxa"/>
          </w:tcPr>
          <w:p w14:paraId="2C7F5A86" w14:textId="64A81D7C" w:rsidR="001A7FA9" w:rsidRPr="00662015" w:rsidRDefault="001A7FA9" w:rsidP="00DA67A2">
            <w:pPr>
              <w:spacing w:after="0" w:line="360" w:lineRule="auto"/>
              <w:rPr>
                <w:rFonts w:ascii="Arial" w:hAnsi="Arial" w:cs="Arial"/>
              </w:rPr>
            </w:pPr>
            <w:r>
              <w:rPr>
                <w:rFonts w:ascii="Arial" w:hAnsi="Arial" w:cs="Arial"/>
              </w:rPr>
              <w:t>8</w:t>
            </w:r>
          </w:p>
        </w:tc>
        <w:tc>
          <w:tcPr>
            <w:tcW w:w="6521" w:type="dxa"/>
            <w:shd w:val="clear" w:color="auto" w:fill="auto"/>
            <w:vAlign w:val="center"/>
          </w:tcPr>
          <w:p w14:paraId="0520C682" w14:textId="1483D102" w:rsidR="001A7FA9" w:rsidRPr="00662015" w:rsidRDefault="001A7FA9" w:rsidP="00DA67A2">
            <w:pPr>
              <w:spacing w:after="0" w:line="360" w:lineRule="auto"/>
              <w:rPr>
                <w:rFonts w:ascii="Arial" w:hAnsi="Arial" w:cs="Arial"/>
                <w:lang w:eastAsia="en-GB"/>
              </w:rPr>
            </w:pPr>
            <w:r w:rsidRPr="00662015">
              <w:rPr>
                <w:rFonts w:ascii="Arial" w:hAnsi="Arial" w:cs="Arial"/>
              </w:rPr>
              <w:t xml:space="preserve">Call a community </w:t>
            </w:r>
            <w:r w:rsidR="00E020EE" w:rsidRPr="00662015">
              <w:rPr>
                <w:rFonts w:ascii="Arial" w:hAnsi="Arial" w:cs="Arial"/>
              </w:rPr>
              <w:t>meeting (</w:t>
            </w:r>
            <w:r w:rsidRPr="00662015">
              <w:rPr>
                <w:rFonts w:ascii="Arial" w:hAnsi="Arial" w:cs="Arial"/>
              </w:rPr>
              <w:t xml:space="preserve">if deemed necessary) </w:t>
            </w:r>
          </w:p>
        </w:tc>
        <w:tc>
          <w:tcPr>
            <w:tcW w:w="2835" w:type="dxa"/>
            <w:shd w:val="clear" w:color="auto" w:fill="auto"/>
            <w:vAlign w:val="center"/>
          </w:tcPr>
          <w:p w14:paraId="556C2F95" w14:textId="77777777" w:rsidR="001A7FA9" w:rsidRPr="003105F5" w:rsidRDefault="001A7FA9" w:rsidP="00DA67A2">
            <w:pPr>
              <w:spacing w:after="0" w:line="360" w:lineRule="auto"/>
              <w:ind w:left="317"/>
              <w:rPr>
                <w:rFonts w:ascii="Arial" w:hAnsi="Arial" w:cs="Arial"/>
                <w:lang w:eastAsia="en-GB"/>
              </w:rPr>
            </w:pPr>
          </w:p>
        </w:tc>
      </w:tr>
      <w:tr w:rsidR="001A7FA9" w:rsidRPr="003105F5" w14:paraId="380C805F" w14:textId="77777777" w:rsidTr="00EC43B9">
        <w:trPr>
          <w:trHeight w:val="397"/>
        </w:trPr>
        <w:tc>
          <w:tcPr>
            <w:tcW w:w="596" w:type="dxa"/>
          </w:tcPr>
          <w:p w14:paraId="735111B4" w14:textId="5FDE7DD1" w:rsidR="001A7FA9" w:rsidRPr="003105F5" w:rsidRDefault="001A7FA9" w:rsidP="00DA67A2">
            <w:pPr>
              <w:spacing w:after="0" w:line="360" w:lineRule="auto"/>
              <w:rPr>
                <w:rFonts w:ascii="Arial" w:hAnsi="Arial" w:cs="Arial"/>
                <w:lang w:eastAsia="en-GB"/>
              </w:rPr>
            </w:pPr>
            <w:r>
              <w:rPr>
                <w:rFonts w:ascii="Arial" w:hAnsi="Arial" w:cs="Arial"/>
                <w:lang w:eastAsia="en-GB"/>
              </w:rPr>
              <w:t>9</w:t>
            </w:r>
          </w:p>
        </w:tc>
        <w:tc>
          <w:tcPr>
            <w:tcW w:w="6521" w:type="dxa"/>
            <w:shd w:val="clear" w:color="auto" w:fill="auto"/>
            <w:vAlign w:val="center"/>
          </w:tcPr>
          <w:p w14:paraId="4A184CCB" w14:textId="2CC09641" w:rsidR="001A7FA9" w:rsidRPr="003105F5" w:rsidRDefault="001A7FA9" w:rsidP="00DA67A2">
            <w:pPr>
              <w:spacing w:after="0" w:line="360" w:lineRule="auto"/>
              <w:rPr>
                <w:rFonts w:ascii="Arial" w:hAnsi="Arial" w:cs="Arial"/>
                <w:lang w:eastAsia="en-GB"/>
              </w:rPr>
            </w:pPr>
            <w:r w:rsidRPr="003105F5">
              <w:rPr>
                <w:rFonts w:ascii="Arial" w:hAnsi="Arial" w:cs="Arial"/>
                <w:lang w:eastAsia="en-GB"/>
              </w:rPr>
              <w:t>Meet regularly and review progress of incident; respond as appropriate.</w:t>
            </w:r>
          </w:p>
        </w:tc>
        <w:tc>
          <w:tcPr>
            <w:tcW w:w="2835" w:type="dxa"/>
            <w:shd w:val="clear" w:color="auto" w:fill="auto"/>
            <w:vAlign w:val="center"/>
          </w:tcPr>
          <w:p w14:paraId="2146E6AF" w14:textId="77777777" w:rsidR="001A7FA9" w:rsidRPr="003105F5" w:rsidRDefault="001A7FA9" w:rsidP="00DA67A2">
            <w:pPr>
              <w:spacing w:after="0" w:line="360" w:lineRule="auto"/>
              <w:ind w:left="317"/>
              <w:rPr>
                <w:rFonts w:ascii="Arial" w:hAnsi="Arial" w:cs="Arial"/>
                <w:lang w:eastAsia="en-GB"/>
              </w:rPr>
            </w:pPr>
          </w:p>
        </w:tc>
      </w:tr>
      <w:tr w:rsidR="001A7FA9" w:rsidRPr="003105F5" w14:paraId="5EC2BA82" w14:textId="77777777" w:rsidTr="00EC43B9">
        <w:trPr>
          <w:trHeight w:val="397"/>
        </w:trPr>
        <w:tc>
          <w:tcPr>
            <w:tcW w:w="596" w:type="dxa"/>
          </w:tcPr>
          <w:p w14:paraId="79205A6A" w14:textId="4C9B098C" w:rsidR="001A7FA9" w:rsidRPr="003105F5" w:rsidRDefault="001A7FA9" w:rsidP="00DA67A2">
            <w:pPr>
              <w:spacing w:after="0" w:line="360" w:lineRule="auto"/>
              <w:rPr>
                <w:rFonts w:ascii="Arial" w:hAnsi="Arial" w:cs="Arial"/>
                <w:lang w:eastAsia="en-GB"/>
              </w:rPr>
            </w:pPr>
            <w:r>
              <w:rPr>
                <w:rFonts w:ascii="Arial" w:hAnsi="Arial" w:cs="Arial"/>
                <w:lang w:eastAsia="en-GB"/>
              </w:rPr>
              <w:t>10</w:t>
            </w:r>
          </w:p>
        </w:tc>
        <w:tc>
          <w:tcPr>
            <w:tcW w:w="6521" w:type="dxa"/>
            <w:shd w:val="clear" w:color="auto" w:fill="auto"/>
            <w:vAlign w:val="center"/>
          </w:tcPr>
          <w:p w14:paraId="33B42152" w14:textId="08211B48" w:rsidR="001A7FA9" w:rsidRPr="003105F5" w:rsidRDefault="001A7FA9" w:rsidP="00DA67A2">
            <w:pPr>
              <w:spacing w:after="0" w:line="360" w:lineRule="auto"/>
              <w:rPr>
                <w:rFonts w:ascii="Arial" w:hAnsi="Arial" w:cs="Arial"/>
                <w:lang w:eastAsia="en-GB"/>
              </w:rPr>
            </w:pPr>
            <w:r w:rsidRPr="003105F5">
              <w:rPr>
                <w:rFonts w:ascii="Arial" w:hAnsi="Arial" w:cs="Arial"/>
                <w:lang w:eastAsia="en-GB"/>
              </w:rPr>
              <w:t xml:space="preserve">Confirm and communicate </w:t>
            </w:r>
            <w:r>
              <w:rPr>
                <w:rFonts w:ascii="Arial" w:hAnsi="Arial" w:cs="Arial"/>
                <w:lang w:eastAsia="en-GB"/>
              </w:rPr>
              <w:t xml:space="preserve">the </w:t>
            </w:r>
            <w:r w:rsidRPr="003105F5">
              <w:rPr>
                <w:rFonts w:ascii="Arial" w:hAnsi="Arial" w:cs="Arial"/>
                <w:lang w:eastAsia="en-GB"/>
              </w:rPr>
              <w:t>end of</w:t>
            </w:r>
            <w:r>
              <w:rPr>
                <w:rFonts w:ascii="Arial" w:hAnsi="Arial" w:cs="Arial"/>
                <w:lang w:eastAsia="en-GB"/>
              </w:rPr>
              <w:t xml:space="preserve"> the</w:t>
            </w:r>
            <w:r w:rsidRPr="003105F5">
              <w:rPr>
                <w:rFonts w:ascii="Arial" w:hAnsi="Arial" w:cs="Arial"/>
                <w:lang w:eastAsia="en-GB"/>
              </w:rPr>
              <w:t xml:space="preserve"> incident</w:t>
            </w:r>
            <w:r>
              <w:rPr>
                <w:rFonts w:ascii="Arial" w:hAnsi="Arial" w:cs="Arial"/>
                <w:lang w:eastAsia="en-GB"/>
              </w:rPr>
              <w:t xml:space="preserve"> to your various Community Resilience teams and the wider community.</w:t>
            </w:r>
          </w:p>
        </w:tc>
        <w:tc>
          <w:tcPr>
            <w:tcW w:w="2835" w:type="dxa"/>
            <w:shd w:val="clear" w:color="auto" w:fill="auto"/>
            <w:vAlign w:val="center"/>
          </w:tcPr>
          <w:p w14:paraId="206F0941" w14:textId="77777777" w:rsidR="001A7FA9" w:rsidRPr="003105F5" w:rsidRDefault="001A7FA9" w:rsidP="00DA67A2">
            <w:pPr>
              <w:spacing w:after="0" w:line="360" w:lineRule="auto"/>
              <w:ind w:left="317"/>
              <w:rPr>
                <w:rFonts w:ascii="Arial" w:hAnsi="Arial" w:cs="Arial"/>
                <w:lang w:eastAsia="en-GB"/>
              </w:rPr>
            </w:pPr>
          </w:p>
        </w:tc>
      </w:tr>
      <w:tr w:rsidR="001A7FA9" w:rsidRPr="003105F5" w14:paraId="048AA70A" w14:textId="77777777" w:rsidTr="00EC43B9">
        <w:trPr>
          <w:trHeight w:val="567"/>
        </w:trPr>
        <w:tc>
          <w:tcPr>
            <w:tcW w:w="596" w:type="dxa"/>
          </w:tcPr>
          <w:p w14:paraId="623E6E19" w14:textId="4F598E7A" w:rsidR="001A7FA9" w:rsidRDefault="001A7FA9" w:rsidP="00DA67A2">
            <w:pPr>
              <w:spacing w:after="0" w:line="360" w:lineRule="auto"/>
              <w:rPr>
                <w:rFonts w:ascii="Arial" w:hAnsi="Arial" w:cs="Arial"/>
                <w:lang w:eastAsia="en-GB"/>
              </w:rPr>
            </w:pPr>
            <w:r>
              <w:rPr>
                <w:rFonts w:ascii="Arial" w:hAnsi="Arial" w:cs="Arial"/>
                <w:lang w:eastAsia="en-GB"/>
              </w:rPr>
              <w:t>11</w:t>
            </w:r>
          </w:p>
        </w:tc>
        <w:tc>
          <w:tcPr>
            <w:tcW w:w="6521" w:type="dxa"/>
            <w:shd w:val="clear" w:color="auto" w:fill="auto"/>
            <w:vAlign w:val="center"/>
          </w:tcPr>
          <w:p w14:paraId="6C84C99A" w14:textId="69399CBA" w:rsidR="001A7FA9" w:rsidRPr="003105F5" w:rsidRDefault="001A7FA9" w:rsidP="00DA67A2">
            <w:pPr>
              <w:spacing w:after="0" w:line="360" w:lineRule="auto"/>
              <w:rPr>
                <w:rFonts w:ascii="Arial" w:hAnsi="Arial" w:cs="Arial"/>
                <w:lang w:eastAsia="en-GB"/>
              </w:rPr>
            </w:pPr>
            <w:r>
              <w:rPr>
                <w:rFonts w:ascii="Arial" w:hAnsi="Arial" w:cs="Arial"/>
                <w:lang w:eastAsia="en-GB"/>
              </w:rPr>
              <w:t>S</w:t>
            </w:r>
            <w:r w:rsidRPr="003105F5">
              <w:rPr>
                <w:rFonts w:ascii="Arial" w:hAnsi="Arial" w:cs="Arial"/>
                <w:lang w:eastAsia="en-GB"/>
              </w:rPr>
              <w:t>upport community in recovery.</w:t>
            </w:r>
          </w:p>
        </w:tc>
        <w:tc>
          <w:tcPr>
            <w:tcW w:w="2835" w:type="dxa"/>
            <w:shd w:val="clear" w:color="auto" w:fill="auto"/>
            <w:vAlign w:val="center"/>
          </w:tcPr>
          <w:p w14:paraId="3D3710C2" w14:textId="77777777" w:rsidR="001A7FA9" w:rsidRPr="003105F5" w:rsidRDefault="001A7FA9" w:rsidP="00DA67A2">
            <w:pPr>
              <w:spacing w:after="0" w:line="360" w:lineRule="auto"/>
              <w:ind w:left="317"/>
              <w:rPr>
                <w:rFonts w:ascii="Arial" w:hAnsi="Arial" w:cs="Arial"/>
                <w:lang w:eastAsia="en-GB"/>
              </w:rPr>
            </w:pPr>
          </w:p>
        </w:tc>
      </w:tr>
      <w:tr w:rsidR="001A7FA9" w:rsidRPr="00EB4A8B" w14:paraId="178DB709" w14:textId="77777777" w:rsidTr="00EC43B9">
        <w:trPr>
          <w:trHeight w:val="340"/>
        </w:trPr>
        <w:tc>
          <w:tcPr>
            <w:tcW w:w="596" w:type="dxa"/>
          </w:tcPr>
          <w:p w14:paraId="37EFACA2" w14:textId="437849A7" w:rsidR="001A7FA9" w:rsidRDefault="001A7FA9" w:rsidP="00DA67A2">
            <w:pPr>
              <w:spacing w:after="0" w:line="360" w:lineRule="auto"/>
              <w:rPr>
                <w:rFonts w:ascii="Arial" w:hAnsi="Arial" w:cs="Arial"/>
                <w:lang w:eastAsia="en-GB"/>
              </w:rPr>
            </w:pPr>
            <w:r>
              <w:rPr>
                <w:rFonts w:ascii="Arial" w:hAnsi="Arial" w:cs="Arial"/>
                <w:lang w:eastAsia="en-GB"/>
              </w:rPr>
              <w:t>12</w:t>
            </w:r>
          </w:p>
        </w:tc>
        <w:tc>
          <w:tcPr>
            <w:tcW w:w="6521" w:type="dxa"/>
            <w:shd w:val="clear" w:color="auto" w:fill="auto"/>
            <w:vAlign w:val="center"/>
          </w:tcPr>
          <w:p w14:paraId="131BBC87" w14:textId="1012AFD1" w:rsidR="001A7FA9" w:rsidRPr="00EB4A8B" w:rsidRDefault="001A7FA9" w:rsidP="00DA67A2">
            <w:pPr>
              <w:spacing w:after="0" w:line="360" w:lineRule="auto"/>
              <w:rPr>
                <w:rFonts w:ascii="Arial" w:hAnsi="Arial" w:cs="Arial"/>
                <w:lang w:eastAsia="en-GB"/>
              </w:rPr>
            </w:pPr>
            <w:r>
              <w:rPr>
                <w:rFonts w:ascii="Arial" w:hAnsi="Arial" w:cs="Arial"/>
                <w:lang w:eastAsia="en-GB"/>
              </w:rPr>
              <w:t>After the incident a</w:t>
            </w:r>
            <w:r w:rsidRPr="003105F5">
              <w:rPr>
                <w:rFonts w:ascii="Arial" w:hAnsi="Arial" w:cs="Arial"/>
                <w:lang w:eastAsia="en-GB"/>
              </w:rPr>
              <w:t xml:space="preserve">rrange </w:t>
            </w:r>
            <w:r>
              <w:rPr>
                <w:rFonts w:ascii="Arial" w:hAnsi="Arial" w:cs="Arial"/>
                <w:lang w:eastAsia="en-GB"/>
              </w:rPr>
              <w:t xml:space="preserve">to </w:t>
            </w:r>
            <w:r w:rsidRPr="003105F5">
              <w:rPr>
                <w:rFonts w:ascii="Arial" w:hAnsi="Arial" w:cs="Arial"/>
                <w:lang w:eastAsia="en-GB"/>
              </w:rPr>
              <w:t>debrief</w:t>
            </w:r>
            <w:r>
              <w:rPr>
                <w:rFonts w:ascii="Arial" w:hAnsi="Arial" w:cs="Arial"/>
                <w:lang w:eastAsia="en-GB"/>
              </w:rPr>
              <w:t xml:space="preserve"> your Community Resilience Response Team</w:t>
            </w:r>
            <w:r w:rsidRPr="003105F5">
              <w:rPr>
                <w:rFonts w:ascii="Arial" w:hAnsi="Arial" w:cs="Arial"/>
                <w:lang w:eastAsia="en-GB"/>
              </w:rPr>
              <w:t xml:space="preserve"> and review </w:t>
            </w:r>
            <w:r>
              <w:rPr>
                <w:rFonts w:ascii="Arial" w:hAnsi="Arial" w:cs="Arial"/>
                <w:lang w:eastAsia="en-GB"/>
              </w:rPr>
              <w:t>and update your</w:t>
            </w:r>
            <w:r w:rsidRPr="003105F5">
              <w:rPr>
                <w:rFonts w:ascii="Arial" w:hAnsi="Arial" w:cs="Arial"/>
                <w:lang w:eastAsia="en-GB"/>
              </w:rPr>
              <w:t xml:space="preserve"> plan as necessary</w:t>
            </w:r>
            <w:r>
              <w:rPr>
                <w:rFonts w:ascii="Arial" w:hAnsi="Arial" w:cs="Arial"/>
                <w:lang w:eastAsia="en-GB"/>
              </w:rPr>
              <w:t xml:space="preserve"> with any lessons learned from the incident.</w:t>
            </w:r>
          </w:p>
        </w:tc>
        <w:tc>
          <w:tcPr>
            <w:tcW w:w="2835" w:type="dxa"/>
            <w:shd w:val="clear" w:color="auto" w:fill="auto"/>
            <w:vAlign w:val="center"/>
          </w:tcPr>
          <w:p w14:paraId="2A1C3799" w14:textId="77777777" w:rsidR="001A7FA9" w:rsidRPr="00EB4A8B" w:rsidRDefault="001A7FA9" w:rsidP="00DA67A2">
            <w:pPr>
              <w:spacing w:after="0" w:line="360" w:lineRule="auto"/>
              <w:ind w:left="317"/>
              <w:rPr>
                <w:rFonts w:ascii="Arial" w:hAnsi="Arial" w:cs="Arial"/>
                <w:lang w:eastAsia="en-GB"/>
              </w:rPr>
            </w:pPr>
          </w:p>
        </w:tc>
      </w:tr>
      <w:tr w:rsidR="001A7FA9" w:rsidRPr="00EB4A8B" w14:paraId="2D163C12" w14:textId="77777777" w:rsidTr="00EC43B9">
        <w:trPr>
          <w:trHeight w:val="510"/>
        </w:trPr>
        <w:tc>
          <w:tcPr>
            <w:tcW w:w="596" w:type="dxa"/>
          </w:tcPr>
          <w:p w14:paraId="2A93EF3A" w14:textId="47A93A5D" w:rsidR="001A7FA9" w:rsidRDefault="001A7FA9" w:rsidP="00DA67A2">
            <w:pPr>
              <w:spacing w:after="0" w:line="360" w:lineRule="auto"/>
              <w:rPr>
                <w:rFonts w:ascii="Arial" w:hAnsi="Arial" w:cs="Arial"/>
                <w:color w:val="0070C0"/>
                <w:lang w:eastAsia="en-GB"/>
              </w:rPr>
            </w:pPr>
            <w:r>
              <w:rPr>
                <w:rFonts w:ascii="Arial" w:hAnsi="Arial" w:cs="Arial"/>
                <w:color w:val="0070C0"/>
                <w:lang w:eastAsia="en-GB"/>
              </w:rPr>
              <w:t>13</w:t>
            </w:r>
          </w:p>
        </w:tc>
        <w:tc>
          <w:tcPr>
            <w:tcW w:w="6521" w:type="dxa"/>
            <w:shd w:val="clear" w:color="auto" w:fill="auto"/>
            <w:vAlign w:val="center"/>
          </w:tcPr>
          <w:p w14:paraId="61225AF7" w14:textId="00BE962D" w:rsidR="001A7FA9" w:rsidRPr="003105F5" w:rsidRDefault="001A7FA9" w:rsidP="00DA67A2">
            <w:pPr>
              <w:spacing w:after="0" w:line="360" w:lineRule="auto"/>
              <w:rPr>
                <w:rFonts w:ascii="Arial" w:hAnsi="Arial" w:cs="Arial"/>
                <w:lang w:eastAsia="en-GB"/>
              </w:rPr>
            </w:pPr>
            <w:r>
              <w:rPr>
                <w:rFonts w:ascii="Arial" w:hAnsi="Arial" w:cs="Arial"/>
                <w:color w:val="0070C0"/>
                <w:lang w:eastAsia="en-GB"/>
              </w:rPr>
              <w:t>Add</w:t>
            </w:r>
            <w:r w:rsidRPr="009A7473">
              <w:rPr>
                <w:rFonts w:ascii="Arial" w:hAnsi="Arial" w:cs="Arial"/>
                <w:color w:val="0070C0"/>
                <w:lang w:eastAsia="en-GB"/>
              </w:rPr>
              <w:t xml:space="preserve"> anything specific for your community</w:t>
            </w:r>
          </w:p>
        </w:tc>
        <w:tc>
          <w:tcPr>
            <w:tcW w:w="2835" w:type="dxa"/>
            <w:shd w:val="clear" w:color="auto" w:fill="auto"/>
            <w:vAlign w:val="center"/>
          </w:tcPr>
          <w:p w14:paraId="7E08A7B1" w14:textId="77777777" w:rsidR="001A7FA9" w:rsidRPr="00EB4A8B" w:rsidRDefault="001A7FA9" w:rsidP="00DA67A2">
            <w:pPr>
              <w:spacing w:after="0" w:line="360" w:lineRule="auto"/>
              <w:ind w:left="317"/>
              <w:rPr>
                <w:rFonts w:ascii="Arial" w:hAnsi="Arial" w:cs="Arial"/>
                <w:lang w:eastAsia="en-GB"/>
              </w:rPr>
            </w:pPr>
          </w:p>
        </w:tc>
      </w:tr>
    </w:tbl>
    <w:p w14:paraId="32B38E91" w14:textId="77777777" w:rsidR="00EB6A94" w:rsidRDefault="00EB6A94" w:rsidP="00EB6A94">
      <w:pPr>
        <w:pStyle w:val="Heading2"/>
        <w:numPr>
          <w:ilvl w:val="0"/>
          <w:numId w:val="0"/>
        </w:numPr>
        <w:ind w:left="1224"/>
      </w:pPr>
      <w:r>
        <w:br w:type="page"/>
      </w:r>
    </w:p>
    <w:p w14:paraId="658AC8E3" w14:textId="17747784" w:rsidR="00EB6A94" w:rsidRPr="00F83607" w:rsidRDefault="00EB6A94" w:rsidP="00134D03">
      <w:pPr>
        <w:pStyle w:val="Heading2"/>
        <w:numPr>
          <w:ilvl w:val="2"/>
          <w:numId w:val="12"/>
        </w:numPr>
        <w:ind w:left="0" w:hanging="11"/>
        <w:rPr>
          <w:color w:val="auto"/>
        </w:rPr>
      </w:pPr>
      <w:bookmarkStart w:id="4" w:name="_Toc432145803"/>
      <w:r w:rsidRPr="00F83607">
        <w:rPr>
          <w:color w:val="auto"/>
        </w:rPr>
        <w:lastRenderedPageBreak/>
        <w:t>Assi</w:t>
      </w:r>
      <w:r w:rsidR="00F83607">
        <w:rPr>
          <w:color w:val="auto"/>
        </w:rPr>
        <w:t>stant Community Resilience</w:t>
      </w:r>
      <w:r w:rsidRPr="00F83607">
        <w:rPr>
          <w:color w:val="auto"/>
        </w:rPr>
        <w:t xml:space="preserve"> Co-ordinator Checklist</w:t>
      </w:r>
      <w:bookmarkEnd w:id="4"/>
    </w:p>
    <w:p w14:paraId="5B108935" w14:textId="2E0409C4" w:rsidR="00EB6A94" w:rsidRPr="00DA4A67" w:rsidRDefault="00EB6A94" w:rsidP="00EB6A94">
      <w:pPr>
        <w:rPr>
          <w:rFonts w:ascii="Arial" w:hAnsi="Arial" w:cs="Arial"/>
          <w:bCs/>
        </w:rPr>
      </w:pPr>
      <w:r w:rsidRPr="005B2C14">
        <w:rPr>
          <w:rFonts w:ascii="Arial" w:hAnsi="Arial" w:cs="Arial"/>
          <w:bCs/>
        </w:rPr>
        <w:t>It’s their responsibility to oversee the operation of the</w:t>
      </w:r>
      <w:r>
        <w:rPr>
          <w:rFonts w:ascii="Arial" w:hAnsi="Arial" w:cs="Arial"/>
          <w:bCs/>
        </w:rPr>
        <w:t xml:space="preserve"> Community</w:t>
      </w:r>
      <w:r w:rsidRPr="005B2C14">
        <w:rPr>
          <w:rFonts w:ascii="Arial" w:hAnsi="Arial" w:cs="Arial"/>
          <w:bCs/>
        </w:rPr>
        <w:t xml:space="preserve"> </w:t>
      </w:r>
      <w:r w:rsidR="003E2FAC">
        <w:rPr>
          <w:rFonts w:ascii="Arial" w:hAnsi="Arial" w:cs="Arial"/>
          <w:bCs/>
        </w:rPr>
        <w:t>Coordination Point</w:t>
      </w:r>
      <w:r w:rsidRPr="005B2C14">
        <w:rPr>
          <w:rFonts w:ascii="Arial" w:hAnsi="Arial" w:cs="Arial"/>
          <w:bCs/>
        </w:rPr>
        <w:t xml:space="preserve">, ensuring the facility is properly resourced and </w:t>
      </w:r>
      <w:r w:rsidR="007E4EB2">
        <w:rPr>
          <w:rFonts w:ascii="Arial" w:hAnsi="Arial" w:cs="Arial"/>
          <w:bCs/>
        </w:rPr>
        <w:t>everyone</w:t>
      </w:r>
      <w:r>
        <w:rPr>
          <w:rFonts w:ascii="Arial" w:hAnsi="Arial" w:cs="Arial"/>
          <w:bCs/>
        </w:rPr>
        <w:t xml:space="preserve"> work</w:t>
      </w:r>
      <w:r w:rsidR="007E4EB2">
        <w:rPr>
          <w:rFonts w:ascii="Arial" w:hAnsi="Arial" w:cs="Arial"/>
          <w:bCs/>
        </w:rPr>
        <w:t>s</w:t>
      </w:r>
      <w:r w:rsidR="00662015">
        <w:rPr>
          <w:rFonts w:ascii="Arial" w:hAnsi="Arial" w:cs="Arial"/>
          <w:bCs/>
        </w:rPr>
        <w:t xml:space="preserve"> </w:t>
      </w:r>
      <w:r>
        <w:rPr>
          <w:rFonts w:ascii="Arial" w:hAnsi="Arial" w:cs="Arial"/>
          <w:bCs/>
        </w:rPr>
        <w:t>together.</w:t>
      </w:r>
    </w:p>
    <w:tbl>
      <w:tblPr>
        <w:tblW w:w="1000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51"/>
        <w:gridCol w:w="5868"/>
        <w:gridCol w:w="3290"/>
      </w:tblGrid>
      <w:tr w:rsidR="00EB6A94" w:rsidRPr="00EB4A8B" w14:paraId="46E8FB39" w14:textId="77777777" w:rsidTr="0027799E">
        <w:trPr>
          <w:trHeight w:val="397"/>
        </w:trPr>
        <w:tc>
          <w:tcPr>
            <w:tcW w:w="851" w:type="dxa"/>
            <w:shd w:val="clear" w:color="auto" w:fill="B3B3B3"/>
            <w:vAlign w:val="center"/>
          </w:tcPr>
          <w:p w14:paraId="246CAD51" w14:textId="77777777" w:rsidR="00EB6A94" w:rsidRPr="00EB4A8B" w:rsidRDefault="00EB6A94" w:rsidP="0027799E">
            <w:pPr>
              <w:jc w:val="center"/>
              <w:rPr>
                <w:rFonts w:ascii="Arial" w:hAnsi="Arial" w:cs="Arial"/>
                <w:b/>
                <w:szCs w:val="28"/>
              </w:rPr>
            </w:pPr>
          </w:p>
        </w:tc>
        <w:tc>
          <w:tcPr>
            <w:tcW w:w="5868" w:type="dxa"/>
            <w:shd w:val="clear" w:color="auto" w:fill="B3B3B3"/>
            <w:vAlign w:val="center"/>
          </w:tcPr>
          <w:p w14:paraId="7841C7F3" w14:textId="77777777" w:rsidR="00EB6A94" w:rsidRPr="00EB4A8B" w:rsidRDefault="00EB6A94" w:rsidP="0027799E">
            <w:pPr>
              <w:rPr>
                <w:rFonts w:ascii="Arial" w:hAnsi="Arial" w:cs="Arial"/>
                <w:b/>
                <w:szCs w:val="28"/>
              </w:rPr>
            </w:pPr>
            <w:r w:rsidRPr="00EB4A8B">
              <w:rPr>
                <w:rFonts w:ascii="Arial" w:hAnsi="Arial" w:cs="Arial"/>
                <w:b/>
                <w:szCs w:val="28"/>
              </w:rPr>
              <w:t>Action</w:t>
            </w:r>
          </w:p>
        </w:tc>
        <w:tc>
          <w:tcPr>
            <w:tcW w:w="3290" w:type="dxa"/>
            <w:shd w:val="clear" w:color="auto" w:fill="B3B3B3"/>
            <w:vAlign w:val="center"/>
          </w:tcPr>
          <w:p w14:paraId="0EA0B914" w14:textId="77777777" w:rsidR="00EB6A94" w:rsidRPr="00EB4A8B" w:rsidRDefault="00EB6A94" w:rsidP="0027799E">
            <w:pPr>
              <w:rPr>
                <w:rFonts w:ascii="Arial" w:hAnsi="Arial" w:cs="Arial"/>
                <w:b/>
                <w:szCs w:val="28"/>
              </w:rPr>
            </w:pPr>
            <w:r w:rsidRPr="00EB4A8B">
              <w:rPr>
                <w:rFonts w:ascii="Arial" w:hAnsi="Arial" w:cs="Arial"/>
                <w:b/>
                <w:szCs w:val="28"/>
              </w:rPr>
              <w:t>Notes / Complete</w:t>
            </w:r>
          </w:p>
        </w:tc>
      </w:tr>
      <w:tr w:rsidR="00EB6A94" w:rsidRPr="00EB4A8B" w14:paraId="1BD48EA1" w14:textId="77777777" w:rsidTr="0027799E">
        <w:trPr>
          <w:trHeight w:val="397"/>
        </w:trPr>
        <w:tc>
          <w:tcPr>
            <w:tcW w:w="851" w:type="dxa"/>
            <w:shd w:val="clear" w:color="auto" w:fill="auto"/>
            <w:vAlign w:val="center"/>
          </w:tcPr>
          <w:p w14:paraId="72FA9411" w14:textId="77777777" w:rsidR="00EB6A94" w:rsidRPr="00EB4A8B" w:rsidRDefault="00EB6A94" w:rsidP="0027799E">
            <w:pPr>
              <w:spacing w:line="360" w:lineRule="auto"/>
              <w:ind w:left="-534"/>
              <w:jc w:val="center"/>
              <w:rPr>
                <w:rFonts w:ascii="Arial" w:hAnsi="Arial" w:cs="Arial"/>
                <w:lang w:eastAsia="en-GB"/>
              </w:rPr>
            </w:pPr>
            <w:r w:rsidRPr="00EB4A8B">
              <w:rPr>
                <w:rFonts w:ascii="Arial" w:hAnsi="Arial" w:cs="Arial"/>
                <w:lang w:eastAsia="en-GB"/>
              </w:rPr>
              <w:t>1</w:t>
            </w:r>
          </w:p>
        </w:tc>
        <w:tc>
          <w:tcPr>
            <w:tcW w:w="5868" w:type="dxa"/>
            <w:shd w:val="clear" w:color="auto" w:fill="auto"/>
            <w:vAlign w:val="center"/>
          </w:tcPr>
          <w:p w14:paraId="120F52A1" w14:textId="6BF76217" w:rsidR="00EB6A94" w:rsidRPr="00EB4A8B" w:rsidRDefault="00EB6A94" w:rsidP="003E2FAC">
            <w:pPr>
              <w:spacing w:line="360" w:lineRule="auto"/>
              <w:rPr>
                <w:rFonts w:ascii="Arial" w:hAnsi="Arial" w:cs="Arial"/>
                <w:lang w:eastAsia="en-GB"/>
              </w:rPr>
            </w:pPr>
            <w:r>
              <w:rPr>
                <w:rFonts w:ascii="Arial" w:hAnsi="Arial" w:cs="Arial"/>
                <w:lang w:eastAsia="en-GB"/>
              </w:rPr>
              <w:t xml:space="preserve">Call the Community </w:t>
            </w:r>
            <w:r w:rsidR="003E2FAC">
              <w:rPr>
                <w:rFonts w:ascii="Arial" w:hAnsi="Arial" w:cs="Arial"/>
                <w:lang w:eastAsia="en-GB"/>
              </w:rPr>
              <w:t xml:space="preserve">Resilience </w:t>
            </w:r>
            <w:r>
              <w:rPr>
                <w:rFonts w:ascii="Arial" w:hAnsi="Arial" w:cs="Arial"/>
                <w:lang w:eastAsia="en-GB"/>
              </w:rPr>
              <w:t xml:space="preserve">Response Team to attend the agreed </w:t>
            </w:r>
            <w:r w:rsidR="003E2FAC">
              <w:rPr>
                <w:rFonts w:ascii="Arial" w:hAnsi="Arial" w:cs="Arial"/>
                <w:lang w:eastAsia="en-GB"/>
              </w:rPr>
              <w:t>C</w:t>
            </w:r>
            <w:r>
              <w:rPr>
                <w:rFonts w:ascii="Arial" w:hAnsi="Arial" w:cs="Arial"/>
                <w:lang w:eastAsia="en-GB"/>
              </w:rPr>
              <w:t xml:space="preserve">ommunity </w:t>
            </w:r>
            <w:r w:rsidR="00662015">
              <w:rPr>
                <w:rFonts w:ascii="Arial" w:hAnsi="Arial" w:cs="Arial"/>
                <w:lang w:eastAsia="en-GB"/>
              </w:rPr>
              <w:t xml:space="preserve">Resilience </w:t>
            </w:r>
            <w:r w:rsidR="003E2FAC">
              <w:rPr>
                <w:rFonts w:ascii="Arial" w:hAnsi="Arial" w:cs="Arial"/>
                <w:lang w:eastAsia="en-GB"/>
              </w:rPr>
              <w:t>Coordination Point</w:t>
            </w:r>
            <w:r>
              <w:rPr>
                <w:rFonts w:ascii="Arial" w:hAnsi="Arial" w:cs="Arial"/>
                <w:lang w:eastAsia="en-GB"/>
              </w:rPr>
              <w:t xml:space="preserve">. </w:t>
            </w:r>
          </w:p>
        </w:tc>
        <w:tc>
          <w:tcPr>
            <w:tcW w:w="3290" w:type="dxa"/>
            <w:shd w:val="clear" w:color="auto" w:fill="auto"/>
            <w:vAlign w:val="center"/>
          </w:tcPr>
          <w:p w14:paraId="70E1A71A" w14:textId="77777777" w:rsidR="00EB6A94" w:rsidRPr="00EB4A8B" w:rsidRDefault="00EB6A94" w:rsidP="0027799E">
            <w:pPr>
              <w:spacing w:line="360" w:lineRule="auto"/>
              <w:ind w:left="-534"/>
              <w:rPr>
                <w:rFonts w:ascii="Arial" w:hAnsi="Arial" w:cs="Arial"/>
                <w:lang w:eastAsia="en-GB"/>
              </w:rPr>
            </w:pPr>
          </w:p>
        </w:tc>
      </w:tr>
      <w:tr w:rsidR="00EB6A94" w:rsidRPr="00EB4A8B" w14:paraId="23DA7943" w14:textId="77777777" w:rsidTr="0027799E">
        <w:trPr>
          <w:trHeight w:val="397"/>
        </w:trPr>
        <w:tc>
          <w:tcPr>
            <w:tcW w:w="851" w:type="dxa"/>
            <w:shd w:val="clear" w:color="auto" w:fill="auto"/>
            <w:vAlign w:val="center"/>
          </w:tcPr>
          <w:p w14:paraId="44706578" w14:textId="77777777" w:rsidR="00EB6A94" w:rsidRPr="00EB4A8B" w:rsidRDefault="00EB6A94" w:rsidP="0027799E">
            <w:pPr>
              <w:spacing w:line="360" w:lineRule="auto"/>
              <w:ind w:left="-534"/>
              <w:jc w:val="center"/>
              <w:rPr>
                <w:rFonts w:ascii="Arial" w:hAnsi="Arial" w:cs="Arial"/>
                <w:lang w:eastAsia="en-GB"/>
              </w:rPr>
            </w:pPr>
            <w:r w:rsidRPr="00EB4A8B">
              <w:rPr>
                <w:rFonts w:ascii="Arial" w:hAnsi="Arial" w:cs="Arial"/>
                <w:lang w:eastAsia="en-GB"/>
              </w:rPr>
              <w:t>2</w:t>
            </w:r>
          </w:p>
        </w:tc>
        <w:tc>
          <w:tcPr>
            <w:tcW w:w="5868" w:type="dxa"/>
            <w:shd w:val="clear" w:color="auto" w:fill="auto"/>
            <w:vAlign w:val="center"/>
          </w:tcPr>
          <w:p w14:paraId="26F1822A" w14:textId="5ED374DE" w:rsidR="00EB6A94" w:rsidRPr="00EB4A8B" w:rsidRDefault="00EB6A94" w:rsidP="0027799E">
            <w:pPr>
              <w:spacing w:line="360" w:lineRule="auto"/>
              <w:rPr>
                <w:rFonts w:ascii="Arial" w:hAnsi="Arial" w:cs="Arial"/>
                <w:lang w:eastAsia="en-GB"/>
              </w:rPr>
            </w:pPr>
            <w:r>
              <w:rPr>
                <w:rFonts w:ascii="Arial" w:hAnsi="Arial" w:cs="Arial"/>
                <w:lang w:eastAsia="en-GB"/>
              </w:rPr>
              <w:t>Carry out and log any actions that the Community</w:t>
            </w:r>
            <w:r w:rsidR="003E2FAC">
              <w:rPr>
                <w:rFonts w:ascii="Arial" w:hAnsi="Arial" w:cs="Arial"/>
                <w:lang w:eastAsia="en-GB"/>
              </w:rPr>
              <w:t xml:space="preserve"> Resilience</w:t>
            </w:r>
            <w:r>
              <w:rPr>
                <w:rFonts w:ascii="Arial" w:hAnsi="Arial" w:cs="Arial"/>
                <w:lang w:eastAsia="en-GB"/>
              </w:rPr>
              <w:t xml:space="preserve"> Co-ordinator needs fulfilled</w:t>
            </w:r>
          </w:p>
        </w:tc>
        <w:tc>
          <w:tcPr>
            <w:tcW w:w="3290" w:type="dxa"/>
            <w:shd w:val="clear" w:color="auto" w:fill="auto"/>
            <w:vAlign w:val="center"/>
          </w:tcPr>
          <w:p w14:paraId="1A1B495F" w14:textId="77777777" w:rsidR="00EB6A94" w:rsidRPr="00EB4A8B" w:rsidRDefault="00EB6A94" w:rsidP="0027799E">
            <w:pPr>
              <w:spacing w:line="360" w:lineRule="auto"/>
              <w:ind w:left="-534"/>
              <w:rPr>
                <w:rFonts w:ascii="Arial" w:hAnsi="Arial" w:cs="Arial"/>
                <w:lang w:eastAsia="en-GB"/>
              </w:rPr>
            </w:pPr>
          </w:p>
        </w:tc>
      </w:tr>
      <w:tr w:rsidR="00EB6A94" w:rsidRPr="00EB4A8B" w14:paraId="08C7FA18" w14:textId="77777777" w:rsidTr="0027799E">
        <w:trPr>
          <w:trHeight w:val="397"/>
        </w:trPr>
        <w:tc>
          <w:tcPr>
            <w:tcW w:w="851" w:type="dxa"/>
            <w:shd w:val="clear" w:color="auto" w:fill="auto"/>
            <w:vAlign w:val="center"/>
          </w:tcPr>
          <w:p w14:paraId="5C3EF4E5" w14:textId="73639786" w:rsidR="00EB6A94" w:rsidRPr="00EB4A8B" w:rsidRDefault="00662015" w:rsidP="0027799E">
            <w:pPr>
              <w:spacing w:line="360" w:lineRule="auto"/>
              <w:ind w:left="-534"/>
              <w:jc w:val="center"/>
              <w:rPr>
                <w:rFonts w:ascii="Arial" w:hAnsi="Arial" w:cs="Arial"/>
                <w:lang w:eastAsia="en-GB"/>
              </w:rPr>
            </w:pPr>
            <w:r>
              <w:rPr>
                <w:rFonts w:ascii="Arial" w:hAnsi="Arial" w:cs="Arial"/>
                <w:lang w:eastAsia="en-GB"/>
              </w:rPr>
              <w:t>3</w:t>
            </w:r>
          </w:p>
        </w:tc>
        <w:tc>
          <w:tcPr>
            <w:tcW w:w="5868" w:type="dxa"/>
            <w:shd w:val="clear" w:color="auto" w:fill="auto"/>
            <w:vAlign w:val="center"/>
          </w:tcPr>
          <w:p w14:paraId="7645CDC1" w14:textId="77777777" w:rsidR="00EB6A94" w:rsidRPr="00EB4A8B" w:rsidRDefault="00EB6A94" w:rsidP="0027799E">
            <w:pPr>
              <w:spacing w:line="360" w:lineRule="auto"/>
              <w:rPr>
                <w:rFonts w:ascii="Arial" w:hAnsi="Arial" w:cs="Arial"/>
                <w:lang w:eastAsia="en-GB"/>
              </w:rPr>
            </w:pPr>
            <w:r>
              <w:rPr>
                <w:rFonts w:ascii="Arial" w:hAnsi="Arial" w:cs="Arial"/>
                <w:lang w:eastAsia="en-GB"/>
              </w:rPr>
              <w:t>Provide liaison to the Community Shelter requesting updates at regular intervals</w:t>
            </w:r>
          </w:p>
        </w:tc>
        <w:tc>
          <w:tcPr>
            <w:tcW w:w="3290" w:type="dxa"/>
            <w:shd w:val="clear" w:color="auto" w:fill="auto"/>
            <w:vAlign w:val="center"/>
          </w:tcPr>
          <w:p w14:paraId="6EF359C6" w14:textId="77777777" w:rsidR="00EB6A94" w:rsidRPr="00EB4A8B" w:rsidRDefault="00EB6A94" w:rsidP="0027799E">
            <w:pPr>
              <w:spacing w:line="360" w:lineRule="auto"/>
              <w:ind w:left="-534"/>
              <w:rPr>
                <w:rFonts w:ascii="Arial" w:hAnsi="Arial" w:cs="Arial"/>
                <w:lang w:eastAsia="en-GB"/>
              </w:rPr>
            </w:pPr>
          </w:p>
        </w:tc>
      </w:tr>
      <w:tr w:rsidR="00EB6A94" w:rsidRPr="00EB4A8B" w14:paraId="3D8F24F9" w14:textId="77777777" w:rsidTr="0027799E">
        <w:trPr>
          <w:trHeight w:val="397"/>
        </w:trPr>
        <w:tc>
          <w:tcPr>
            <w:tcW w:w="851" w:type="dxa"/>
            <w:shd w:val="clear" w:color="auto" w:fill="auto"/>
            <w:vAlign w:val="center"/>
          </w:tcPr>
          <w:p w14:paraId="7AD21340" w14:textId="240BEE90" w:rsidR="00EB6A94" w:rsidRPr="00EB4A8B" w:rsidRDefault="00662015" w:rsidP="0027799E">
            <w:pPr>
              <w:spacing w:line="360" w:lineRule="auto"/>
              <w:ind w:left="-534"/>
              <w:jc w:val="center"/>
              <w:rPr>
                <w:rFonts w:ascii="Arial" w:hAnsi="Arial" w:cs="Arial"/>
                <w:lang w:eastAsia="en-GB"/>
              </w:rPr>
            </w:pPr>
            <w:r>
              <w:rPr>
                <w:rFonts w:ascii="Arial" w:hAnsi="Arial" w:cs="Arial"/>
                <w:lang w:eastAsia="en-GB"/>
              </w:rPr>
              <w:t>4</w:t>
            </w:r>
          </w:p>
        </w:tc>
        <w:tc>
          <w:tcPr>
            <w:tcW w:w="5868" w:type="dxa"/>
            <w:shd w:val="clear" w:color="auto" w:fill="auto"/>
            <w:vAlign w:val="center"/>
          </w:tcPr>
          <w:p w14:paraId="683988B7" w14:textId="7179F602" w:rsidR="00EB6A94" w:rsidRPr="00EB4A8B" w:rsidRDefault="00EB6A94" w:rsidP="003E2FAC">
            <w:pPr>
              <w:spacing w:line="360" w:lineRule="auto"/>
              <w:rPr>
                <w:rFonts w:ascii="Arial" w:hAnsi="Arial" w:cs="Arial"/>
                <w:lang w:eastAsia="en-GB"/>
              </w:rPr>
            </w:pPr>
            <w:r>
              <w:rPr>
                <w:rFonts w:ascii="Arial" w:hAnsi="Arial" w:cs="Arial"/>
                <w:lang w:eastAsia="en-GB"/>
              </w:rPr>
              <w:t xml:space="preserve">Receive any incoming information, acting as a buffer between the Community </w:t>
            </w:r>
            <w:r w:rsidR="003E2FAC">
              <w:rPr>
                <w:rFonts w:ascii="Arial" w:hAnsi="Arial" w:cs="Arial"/>
                <w:lang w:eastAsia="en-GB"/>
              </w:rPr>
              <w:t>Resilience</w:t>
            </w:r>
            <w:r>
              <w:rPr>
                <w:rFonts w:ascii="Arial" w:hAnsi="Arial" w:cs="Arial"/>
                <w:lang w:eastAsia="en-GB"/>
              </w:rPr>
              <w:t xml:space="preserve"> Co-ordinator </w:t>
            </w:r>
          </w:p>
        </w:tc>
        <w:tc>
          <w:tcPr>
            <w:tcW w:w="3290" w:type="dxa"/>
            <w:shd w:val="clear" w:color="auto" w:fill="auto"/>
            <w:vAlign w:val="center"/>
          </w:tcPr>
          <w:p w14:paraId="023EC819" w14:textId="77777777" w:rsidR="00EB6A94" w:rsidRPr="00EB4A8B" w:rsidRDefault="00EB6A94" w:rsidP="0027799E">
            <w:pPr>
              <w:spacing w:line="360" w:lineRule="auto"/>
              <w:ind w:left="-534"/>
              <w:rPr>
                <w:rFonts w:ascii="Arial" w:hAnsi="Arial" w:cs="Arial"/>
                <w:lang w:eastAsia="en-GB"/>
              </w:rPr>
            </w:pPr>
          </w:p>
        </w:tc>
      </w:tr>
      <w:tr w:rsidR="00EB6A94" w:rsidRPr="00EB4A8B" w14:paraId="447D55D3" w14:textId="77777777" w:rsidTr="0027799E">
        <w:trPr>
          <w:trHeight w:val="397"/>
        </w:trPr>
        <w:tc>
          <w:tcPr>
            <w:tcW w:w="851" w:type="dxa"/>
            <w:shd w:val="clear" w:color="auto" w:fill="auto"/>
            <w:vAlign w:val="center"/>
          </w:tcPr>
          <w:p w14:paraId="129511A4" w14:textId="3DFD005F" w:rsidR="00EB6A94" w:rsidRPr="00EB4A8B" w:rsidRDefault="00662015" w:rsidP="0027799E">
            <w:pPr>
              <w:spacing w:line="360" w:lineRule="auto"/>
              <w:ind w:left="-534"/>
              <w:jc w:val="center"/>
              <w:rPr>
                <w:rFonts w:ascii="Arial" w:hAnsi="Arial" w:cs="Arial"/>
                <w:lang w:eastAsia="en-GB"/>
              </w:rPr>
            </w:pPr>
            <w:r>
              <w:rPr>
                <w:rFonts w:ascii="Arial" w:hAnsi="Arial" w:cs="Arial"/>
                <w:lang w:eastAsia="en-GB"/>
              </w:rPr>
              <w:t>5</w:t>
            </w:r>
          </w:p>
        </w:tc>
        <w:tc>
          <w:tcPr>
            <w:tcW w:w="5868" w:type="dxa"/>
            <w:shd w:val="clear" w:color="auto" w:fill="auto"/>
            <w:vAlign w:val="center"/>
          </w:tcPr>
          <w:p w14:paraId="7BD26BF5" w14:textId="77777777" w:rsidR="00EB6A94" w:rsidRPr="00EB4A8B" w:rsidRDefault="00EB6A94" w:rsidP="0027799E">
            <w:pPr>
              <w:spacing w:line="360" w:lineRule="auto"/>
              <w:rPr>
                <w:rFonts w:ascii="Arial" w:hAnsi="Arial" w:cs="Arial"/>
                <w:lang w:eastAsia="en-GB"/>
              </w:rPr>
            </w:pPr>
            <w:r>
              <w:rPr>
                <w:rFonts w:ascii="Arial" w:hAnsi="Arial" w:cs="Arial"/>
                <w:lang w:eastAsia="en-GB"/>
              </w:rPr>
              <w:t>If this is a prolonged incident arrange for a shift change amongst key roles.</w:t>
            </w:r>
          </w:p>
        </w:tc>
        <w:tc>
          <w:tcPr>
            <w:tcW w:w="3290" w:type="dxa"/>
            <w:shd w:val="clear" w:color="auto" w:fill="auto"/>
            <w:vAlign w:val="center"/>
          </w:tcPr>
          <w:p w14:paraId="52849CB9" w14:textId="77777777" w:rsidR="00EB6A94" w:rsidRPr="00EB4A8B" w:rsidRDefault="00EB6A94" w:rsidP="0027799E">
            <w:pPr>
              <w:spacing w:line="360" w:lineRule="auto"/>
              <w:ind w:left="-534"/>
              <w:rPr>
                <w:rFonts w:ascii="Arial" w:hAnsi="Arial" w:cs="Arial"/>
                <w:lang w:eastAsia="en-GB"/>
              </w:rPr>
            </w:pPr>
          </w:p>
        </w:tc>
      </w:tr>
      <w:tr w:rsidR="003D2F4D" w:rsidRPr="00EB4A8B" w14:paraId="48E6E1B5" w14:textId="77777777" w:rsidTr="0027799E">
        <w:trPr>
          <w:trHeight w:val="397"/>
        </w:trPr>
        <w:tc>
          <w:tcPr>
            <w:tcW w:w="851" w:type="dxa"/>
            <w:shd w:val="clear" w:color="auto" w:fill="auto"/>
            <w:vAlign w:val="center"/>
          </w:tcPr>
          <w:p w14:paraId="7CBCC75F" w14:textId="5C6DB937" w:rsidR="003D2F4D" w:rsidRDefault="003D2F4D" w:rsidP="0027799E">
            <w:pPr>
              <w:spacing w:line="360" w:lineRule="auto"/>
              <w:ind w:left="-534"/>
              <w:jc w:val="center"/>
              <w:rPr>
                <w:rFonts w:ascii="Arial" w:hAnsi="Arial" w:cs="Arial"/>
                <w:lang w:eastAsia="en-GB"/>
              </w:rPr>
            </w:pPr>
            <w:r>
              <w:rPr>
                <w:rFonts w:ascii="Arial" w:hAnsi="Arial" w:cs="Arial"/>
                <w:lang w:eastAsia="en-GB"/>
              </w:rPr>
              <w:t>6</w:t>
            </w:r>
          </w:p>
        </w:tc>
        <w:tc>
          <w:tcPr>
            <w:tcW w:w="5868" w:type="dxa"/>
            <w:shd w:val="clear" w:color="auto" w:fill="auto"/>
            <w:vAlign w:val="center"/>
          </w:tcPr>
          <w:p w14:paraId="7139817E" w14:textId="7867525C" w:rsidR="003D2F4D" w:rsidRDefault="003D2F4D" w:rsidP="0027799E">
            <w:pPr>
              <w:spacing w:line="360" w:lineRule="auto"/>
              <w:rPr>
                <w:rFonts w:ascii="Arial" w:hAnsi="Arial" w:cs="Arial"/>
                <w:lang w:eastAsia="en-GB"/>
              </w:rPr>
            </w:pPr>
            <w:r>
              <w:rPr>
                <w:rFonts w:ascii="Arial" w:hAnsi="Arial" w:cs="Arial"/>
                <w:lang w:eastAsia="en-GB"/>
              </w:rPr>
              <w:t>Help the Community Resilience Coordinator with carrying out some of their duties.</w:t>
            </w:r>
          </w:p>
        </w:tc>
        <w:tc>
          <w:tcPr>
            <w:tcW w:w="3290" w:type="dxa"/>
            <w:shd w:val="clear" w:color="auto" w:fill="auto"/>
            <w:vAlign w:val="center"/>
          </w:tcPr>
          <w:p w14:paraId="4629B3E3" w14:textId="77777777" w:rsidR="003D2F4D" w:rsidRPr="00EB4A8B" w:rsidRDefault="003D2F4D" w:rsidP="0027799E">
            <w:pPr>
              <w:spacing w:line="360" w:lineRule="auto"/>
              <w:ind w:left="-534"/>
              <w:rPr>
                <w:rFonts w:ascii="Arial" w:hAnsi="Arial" w:cs="Arial"/>
                <w:lang w:eastAsia="en-GB"/>
              </w:rPr>
            </w:pPr>
          </w:p>
        </w:tc>
      </w:tr>
      <w:tr w:rsidR="009A7473" w:rsidRPr="00EB4A8B" w14:paraId="392A9CA7" w14:textId="77777777" w:rsidTr="0027799E">
        <w:trPr>
          <w:trHeight w:val="397"/>
        </w:trPr>
        <w:tc>
          <w:tcPr>
            <w:tcW w:w="851" w:type="dxa"/>
            <w:shd w:val="clear" w:color="auto" w:fill="auto"/>
            <w:vAlign w:val="center"/>
          </w:tcPr>
          <w:p w14:paraId="5AF710F3" w14:textId="32C889BC" w:rsidR="009A7473" w:rsidRDefault="009A7473" w:rsidP="0027799E">
            <w:pPr>
              <w:spacing w:line="360" w:lineRule="auto"/>
              <w:ind w:left="-534"/>
              <w:jc w:val="center"/>
              <w:rPr>
                <w:rFonts w:ascii="Arial" w:hAnsi="Arial" w:cs="Arial"/>
                <w:lang w:eastAsia="en-GB"/>
              </w:rPr>
            </w:pPr>
            <w:r>
              <w:rPr>
                <w:rFonts w:ascii="Arial" w:hAnsi="Arial" w:cs="Arial"/>
                <w:lang w:eastAsia="en-GB"/>
              </w:rPr>
              <w:t>7</w:t>
            </w:r>
          </w:p>
        </w:tc>
        <w:tc>
          <w:tcPr>
            <w:tcW w:w="5868" w:type="dxa"/>
            <w:shd w:val="clear" w:color="auto" w:fill="auto"/>
            <w:vAlign w:val="center"/>
          </w:tcPr>
          <w:p w14:paraId="53521D8E" w14:textId="1430505A" w:rsidR="009A7473" w:rsidRDefault="009A7473" w:rsidP="0027799E">
            <w:pPr>
              <w:spacing w:line="360" w:lineRule="auto"/>
              <w:rPr>
                <w:rFonts w:ascii="Arial" w:hAnsi="Arial" w:cs="Arial"/>
                <w:lang w:eastAsia="en-GB"/>
              </w:rPr>
            </w:pPr>
            <w:r>
              <w:rPr>
                <w:rFonts w:ascii="Arial" w:hAnsi="Arial" w:cs="Arial"/>
                <w:color w:val="0070C0"/>
                <w:lang w:eastAsia="en-GB"/>
              </w:rPr>
              <w:t>Add</w:t>
            </w:r>
            <w:r w:rsidRPr="009A7473">
              <w:rPr>
                <w:rFonts w:ascii="Arial" w:hAnsi="Arial" w:cs="Arial"/>
                <w:color w:val="0070C0"/>
                <w:lang w:eastAsia="en-GB"/>
              </w:rPr>
              <w:t xml:space="preserve"> anything specific for your community</w:t>
            </w:r>
          </w:p>
        </w:tc>
        <w:tc>
          <w:tcPr>
            <w:tcW w:w="3290" w:type="dxa"/>
            <w:shd w:val="clear" w:color="auto" w:fill="auto"/>
            <w:vAlign w:val="center"/>
          </w:tcPr>
          <w:p w14:paraId="1044C447" w14:textId="77777777" w:rsidR="009A7473" w:rsidRPr="00EB4A8B" w:rsidRDefault="009A7473" w:rsidP="0027799E">
            <w:pPr>
              <w:spacing w:line="360" w:lineRule="auto"/>
              <w:ind w:left="-534"/>
              <w:rPr>
                <w:rFonts w:ascii="Arial" w:hAnsi="Arial" w:cs="Arial"/>
                <w:lang w:eastAsia="en-GB"/>
              </w:rPr>
            </w:pPr>
          </w:p>
        </w:tc>
      </w:tr>
    </w:tbl>
    <w:p w14:paraId="175259B8" w14:textId="77777777" w:rsidR="00EB6A94" w:rsidRDefault="00EB6A94" w:rsidP="00EB6A94"/>
    <w:p w14:paraId="4D48A80F" w14:textId="77777777" w:rsidR="00EB6A94" w:rsidRDefault="00EB6A94" w:rsidP="00EB6A94">
      <w:r>
        <w:br w:type="page"/>
      </w:r>
    </w:p>
    <w:p w14:paraId="77641479" w14:textId="49F1C543" w:rsidR="00EB6A94" w:rsidRPr="00F83607" w:rsidRDefault="00EB6A94" w:rsidP="00134D03">
      <w:pPr>
        <w:pStyle w:val="Heading2"/>
        <w:numPr>
          <w:ilvl w:val="2"/>
          <w:numId w:val="12"/>
        </w:numPr>
        <w:ind w:left="0" w:hanging="11"/>
        <w:rPr>
          <w:color w:val="auto"/>
        </w:rPr>
      </w:pPr>
      <w:bookmarkStart w:id="5" w:name="_Toc432145804"/>
      <w:r w:rsidRPr="00F83607">
        <w:rPr>
          <w:color w:val="auto"/>
        </w:rPr>
        <w:lastRenderedPageBreak/>
        <w:t xml:space="preserve">Community </w:t>
      </w:r>
      <w:r w:rsidR="00F83607">
        <w:rPr>
          <w:color w:val="auto"/>
        </w:rPr>
        <w:t>Resilience</w:t>
      </w:r>
      <w:r w:rsidRPr="00F83607">
        <w:rPr>
          <w:color w:val="auto"/>
        </w:rPr>
        <w:t xml:space="preserve"> </w:t>
      </w:r>
      <w:r w:rsidR="003D2F4D">
        <w:rPr>
          <w:color w:val="auto"/>
        </w:rPr>
        <w:t xml:space="preserve">Response </w:t>
      </w:r>
      <w:r w:rsidRPr="00F83607">
        <w:rPr>
          <w:color w:val="auto"/>
        </w:rPr>
        <w:t>Team Leader Checklist</w:t>
      </w:r>
      <w:bookmarkEnd w:id="5"/>
    </w:p>
    <w:p w14:paraId="654BD09B" w14:textId="77777777" w:rsidR="003F02CD" w:rsidRDefault="003F02CD" w:rsidP="00662015">
      <w:pPr>
        <w:spacing w:after="0"/>
        <w:rPr>
          <w:rFonts w:ascii="Arial" w:hAnsi="Arial" w:cs="Arial"/>
        </w:rPr>
      </w:pPr>
    </w:p>
    <w:p w14:paraId="2FBB050D" w14:textId="1D588D19" w:rsidR="003F02CD" w:rsidRDefault="003F02CD" w:rsidP="00EB6A94">
      <w:pPr>
        <w:rPr>
          <w:rFonts w:ascii="Arial" w:hAnsi="Arial" w:cs="Arial"/>
        </w:rPr>
      </w:pPr>
      <w:r>
        <w:rPr>
          <w:rFonts w:ascii="Arial" w:hAnsi="Arial" w:cs="Arial"/>
        </w:rPr>
        <w:t>This role would be useful in a larger response if you have a large team working in the Coordination Point.</w:t>
      </w:r>
    </w:p>
    <w:tbl>
      <w:tblPr>
        <w:tblW w:w="1000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51"/>
        <w:gridCol w:w="5868"/>
        <w:gridCol w:w="3290"/>
      </w:tblGrid>
      <w:tr w:rsidR="00EB6A94" w:rsidRPr="00EB4A8B" w14:paraId="42DCE56E" w14:textId="77777777" w:rsidTr="0027799E">
        <w:trPr>
          <w:trHeight w:val="397"/>
        </w:trPr>
        <w:tc>
          <w:tcPr>
            <w:tcW w:w="851" w:type="dxa"/>
            <w:shd w:val="clear" w:color="auto" w:fill="B3B3B3"/>
            <w:vAlign w:val="center"/>
          </w:tcPr>
          <w:p w14:paraId="192AFF3F" w14:textId="77777777" w:rsidR="00EB6A94" w:rsidRPr="00EB4A8B" w:rsidRDefault="00EB6A94" w:rsidP="0027799E">
            <w:pPr>
              <w:jc w:val="center"/>
              <w:rPr>
                <w:rFonts w:ascii="Arial" w:hAnsi="Arial" w:cs="Arial"/>
                <w:b/>
                <w:szCs w:val="28"/>
              </w:rPr>
            </w:pPr>
          </w:p>
        </w:tc>
        <w:tc>
          <w:tcPr>
            <w:tcW w:w="5868" w:type="dxa"/>
            <w:shd w:val="clear" w:color="auto" w:fill="B3B3B3"/>
            <w:vAlign w:val="center"/>
          </w:tcPr>
          <w:p w14:paraId="218ECFE8" w14:textId="77777777" w:rsidR="00EB6A94" w:rsidRPr="00EB4A8B" w:rsidRDefault="00EB6A94" w:rsidP="0027799E">
            <w:pPr>
              <w:rPr>
                <w:rFonts w:ascii="Arial" w:hAnsi="Arial" w:cs="Arial"/>
                <w:b/>
                <w:szCs w:val="28"/>
              </w:rPr>
            </w:pPr>
            <w:r w:rsidRPr="00EB4A8B">
              <w:rPr>
                <w:rFonts w:ascii="Arial" w:hAnsi="Arial" w:cs="Arial"/>
                <w:b/>
                <w:szCs w:val="28"/>
              </w:rPr>
              <w:t>Action</w:t>
            </w:r>
          </w:p>
        </w:tc>
        <w:tc>
          <w:tcPr>
            <w:tcW w:w="3290" w:type="dxa"/>
            <w:shd w:val="clear" w:color="auto" w:fill="B3B3B3"/>
            <w:vAlign w:val="center"/>
          </w:tcPr>
          <w:p w14:paraId="7ECABDB6" w14:textId="77777777" w:rsidR="00EB6A94" w:rsidRPr="00EB4A8B" w:rsidRDefault="00EB6A94" w:rsidP="0027799E">
            <w:pPr>
              <w:rPr>
                <w:rFonts w:ascii="Arial" w:hAnsi="Arial" w:cs="Arial"/>
                <w:b/>
                <w:szCs w:val="28"/>
              </w:rPr>
            </w:pPr>
            <w:r w:rsidRPr="00EB4A8B">
              <w:rPr>
                <w:rFonts w:ascii="Arial" w:hAnsi="Arial" w:cs="Arial"/>
                <w:b/>
                <w:szCs w:val="28"/>
              </w:rPr>
              <w:t>Notes / Complete</w:t>
            </w:r>
          </w:p>
        </w:tc>
      </w:tr>
      <w:tr w:rsidR="00EB6A94" w:rsidRPr="00EB4A8B" w14:paraId="769AF223" w14:textId="77777777" w:rsidTr="0027799E">
        <w:trPr>
          <w:trHeight w:val="1001"/>
        </w:trPr>
        <w:tc>
          <w:tcPr>
            <w:tcW w:w="851" w:type="dxa"/>
            <w:shd w:val="clear" w:color="auto" w:fill="auto"/>
            <w:vAlign w:val="center"/>
          </w:tcPr>
          <w:p w14:paraId="2F5A7F9C" w14:textId="77777777" w:rsidR="00EB6A94" w:rsidRPr="00EB4A8B" w:rsidRDefault="00EB6A94" w:rsidP="0027799E">
            <w:pPr>
              <w:spacing w:line="360" w:lineRule="auto"/>
              <w:ind w:left="-534"/>
              <w:jc w:val="center"/>
              <w:rPr>
                <w:rFonts w:ascii="Arial" w:hAnsi="Arial" w:cs="Arial"/>
                <w:lang w:eastAsia="en-GB"/>
              </w:rPr>
            </w:pPr>
            <w:r w:rsidRPr="00EB4A8B">
              <w:rPr>
                <w:rFonts w:ascii="Arial" w:hAnsi="Arial" w:cs="Arial"/>
                <w:lang w:eastAsia="en-GB"/>
              </w:rPr>
              <w:t>1</w:t>
            </w:r>
          </w:p>
        </w:tc>
        <w:tc>
          <w:tcPr>
            <w:tcW w:w="5868" w:type="dxa"/>
            <w:shd w:val="clear" w:color="auto" w:fill="auto"/>
            <w:vAlign w:val="center"/>
          </w:tcPr>
          <w:p w14:paraId="3DDE448F" w14:textId="29349C2C" w:rsidR="00EB6A94" w:rsidRPr="003A63F5" w:rsidRDefault="00EB6A94" w:rsidP="0027799E">
            <w:pPr>
              <w:spacing w:after="0" w:line="360" w:lineRule="auto"/>
              <w:ind w:left="34"/>
              <w:rPr>
                <w:rFonts w:ascii="Arial" w:hAnsi="Arial" w:cs="Arial"/>
                <w:lang w:eastAsia="en-GB"/>
              </w:rPr>
            </w:pPr>
            <w:r>
              <w:rPr>
                <w:rFonts w:ascii="Arial" w:hAnsi="Arial" w:cs="Arial"/>
                <w:lang w:eastAsia="en-GB"/>
              </w:rPr>
              <w:t>Upon arrival at</w:t>
            </w:r>
            <w:r w:rsidRPr="008E6299">
              <w:rPr>
                <w:rFonts w:ascii="Arial" w:hAnsi="Arial" w:cs="Arial"/>
                <w:lang w:eastAsia="en-GB"/>
              </w:rPr>
              <w:t xml:space="preserve"> the Community </w:t>
            </w:r>
            <w:r w:rsidR="0027799E">
              <w:rPr>
                <w:rFonts w:ascii="Arial" w:hAnsi="Arial" w:cs="Arial"/>
              </w:rPr>
              <w:t>Resilience Coordination Point</w:t>
            </w:r>
            <w:r w:rsidR="0027799E" w:rsidRPr="005B2C14">
              <w:rPr>
                <w:rFonts w:ascii="Arial" w:hAnsi="Arial" w:cs="Arial"/>
              </w:rPr>
              <w:t xml:space="preserve"> </w:t>
            </w:r>
            <w:r w:rsidRPr="008E6299">
              <w:rPr>
                <w:rFonts w:ascii="Arial" w:hAnsi="Arial" w:cs="Arial"/>
                <w:lang w:eastAsia="en-GB"/>
              </w:rPr>
              <w:t xml:space="preserve">oversee and assist in the setup of the facility. </w:t>
            </w:r>
          </w:p>
        </w:tc>
        <w:tc>
          <w:tcPr>
            <w:tcW w:w="3290" w:type="dxa"/>
            <w:shd w:val="clear" w:color="auto" w:fill="auto"/>
            <w:vAlign w:val="center"/>
          </w:tcPr>
          <w:p w14:paraId="12F90755" w14:textId="77777777" w:rsidR="00EB6A94" w:rsidRPr="00EB4A8B" w:rsidRDefault="00EB6A94" w:rsidP="0027799E">
            <w:pPr>
              <w:spacing w:line="360" w:lineRule="auto"/>
              <w:ind w:left="-534"/>
              <w:rPr>
                <w:rFonts w:ascii="Arial" w:hAnsi="Arial" w:cs="Arial"/>
                <w:lang w:eastAsia="en-GB"/>
              </w:rPr>
            </w:pPr>
          </w:p>
        </w:tc>
      </w:tr>
      <w:tr w:rsidR="00EB6A94" w:rsidRPr="00EB4A8B" w14:paraId="2FDC107F" w14:textId="77777777" w:rsidTr="0027799E">
        <w:trPr>
          <w:trHeight w:val="397"/>
        </w:trPr>
        <w:tc>
          <w:tcPr>
            <w:tcW w:w="851" w:type="dxa"/>
            <w:shd w:val="clear" w:color="auto" w:fill="auto"/>
            <w:vAlign w:val="center"/>
          </w:tcPr>
          <w:p w14:paraId="314813A4" w14:textId="77777777" w:rsidR="00EB6A94" w:rsidRPr="00EB4A8B" w:rsidRDefault="00EB6A94" w:rsidP="0027799E">
            <w:pPr>
              <w:spacing w:line="360" w:lineRule="auto"/>
              <w:ind w:left="-534"/>
              <w:jc w:val="center"/>
              <w:rPr>
                <w:rFonts w:ascii="Arial" w:hAnsi="Arial" w:cs="Arial"/>
                <w:lang w:eastAsia="en-GB"/>
              </w:rPr>
            </w:pPr>
            <w:r w:rsidRPr="00EB4A8B">
              <w:rPr>
                <w:rFonts w:ascii="Arial" w:hAnsi="Arial" w:cs="Arial"/>
                <w:lang w:eastAsia="en-GB"/>
              </w:rPr>
              <w:t>2</w:t>
            </w:r>
          </w:p>
        </w:tc>
        <w:tc>
          <w:tcPr>
            <w:tcW w:w="5868" w:type="dxa"/>
            <w:shd w:val="clear" w:color="auto" w:fill="auto"/>
            <w:vAlign w:val="center"/>
          </w:tcPr>
          <w:p w14:paraId="352635D9" w14:textId="715287EB" w:rsidR="00EB6A94" w:rsidRPr="008E6299" w:rsidRDefault="00EB6A94" w:rsidP="00662015">
            <w:pPr>
              <w:spacing w:after="0" w:line="360" w:lineRule="auto"/>
              <w:ind w:left="34"/>
              <w:rPr>
                <w:rFonts w:ascii="Arial" w:hAnsi="Arial" w:cs="Arial"/>
                <w:lang w:eastAsia="en-GB"/>
              </w:rPr>
            </w:pPr>
            <w:r w:rsidRPr="008E6299">
              <w:rPr>
                <w:rFonts w:ascii="Arial" w:hAnsi="Arial" w:cs="Arial"/>
                <w:lang w:eastAsia="en-GB"/>
              </w:rPr>
              <w:t>Ensure staffing levels are appropriate</w:t>
            </w:r>
            <w:r w:rsidR="004054CF">
              <w:rPr>
                <w:rFonts w:ascii="Arial" w:hAnsi="Arial" w:cs="Arial"/>
                <w:lang w:eastAsia="en-GB"/>
              </w:rPr>
              <w:t xml:space="preserve"> and</w:t>
            </w:r>
            <w:r w:rsidRPr="008E6299">
              <w:rPr>
                <w:rFonts w:ascii="Arial" w:hAnsi="Arial" w:cs="Arial"/>
                <w:lang w:eastAsia="en-GB"/>
              </w:rPr>
              <w:t xml:space="preserve"> assign roles to members of the </w:t>
            </w:r>
            <w:r>
              <w:rPr>
                <w:rFonts w:ascii="Arial" w:hAnsi="Arial" w:cs="Arial"/>
                <w:lang w:eastAsia="en-GB"/>
              </w:rPr>
              <w:t xml:space="preserve">Community </w:t>
            </w:r>
            <w:r w:rsidR="0027799E">
              <w:rPr>
                <w:rFonts w:ascii="Arial" w:hAnsi="Arial" w:cs="Arial"/>
              </w:rPr>
              <w:t>Resilience Coordination Point</w:t>
            </w:r>
            <w:r w:rsidR="0027799E" w:rsidRPr="005B2C14">
              <w:rPr>
                <w:rFonts w:ascii="Arial" w:hAnsi="Arial" w:cs="Arial"/>
              </w:rPr>
              <w:t xml:space="preserve"> </w:t>
            </w:r>
            <w:r w:rsidRPr="008E6299">
              <w:rPr>
                <w:rFonts w:ascii="Arial" w:hAnsi="Arial" w:cs="Arial"/>
                <w:lang w:eastAsia="en-GB"/>
              </w:rPr>
              <w:t>Team.</w:t>
            </w:r>
            <w:r w:rsidR="004054CF">
              <w:rPr>
                <w:rFonts w:ascii="Arial" w:hAnsi="Arial" w:cs="Arial"/>
                <w:lang w:eastAsia="en-GB"/>
              </w:rPr>
              <w:t xml:space="preserve">  </w:t>
            </w:r>
            <w:r w:rsidR="004054CF" w:rsidRPr="00E020EE">
              <w:rPr>
                <w:rFonts w:ascii="Arial" w:hAnsi="Arial" w:cs="Arial"/>
                <w:highlight w:val="yellow"/>
                <w:lang w:eastAsia="en-GB"/>
              </w:rPr>
              <w:t>See a list of possible duties in the checklist in 3.1.4</w:t>
            </w:r>
            <w:r w:rsidR="00E020EE">
              <w:rPr>
                <w:rFonts w:ascii="Arial" w:hAnsi="Arial" w:cs="Arial"/>
                <w:lang w:eastAsia="en-GB"/>
              </w:rPr>
              <w:t>.</w:t>
            </w:r>
            <w:r w:rsidR="004054CF">
              <w:rPr>
                <w:rFonts w:ascii="Arial" w:hAnsi="Arial" w:cs="Arial"/>
                <w:lang w:eastAsia="en-GB"/>
              </w:rPr>
              <w:t xml:space="preserve"> Give the team a copy </w:t>
            </w:r>
            <w:r w:rsidR="00E020EE">
              <w:rPr>
                <w:rFonts w:ascii="Arial" w:hAnsi="Arial" w:cs="Arial"/>
                <w:lang w:eastAsia="en-GB"/>
              </w:rPr>
              <w:t>of their</w:t>
            </w:r>
            <w:r w:rsidR="004054CF">
              <w:rPr>
                <w:rFonts w:ascii="Arial" w:hAnsi="Arial" w:cs="Arial"/>
                <w:lang w:eastAsia="en-GB"/>
              </w:rPr>
              <w:t xml:space="preserve"> checklist to help them perform their tasks.</w:t>
            </w:r>
          </w:p>
        </w:tc>
        <w:tc>
          <w:tcPr>
            <w:tcW w:w="3290" w:type="dxa"/>
            <w:shd w:val="clear" w:color="auto" w:fill="auto"/>
            <w:vAlign w:val="center"/>
          </w:tcPr>
          <w:p w14:paraId="15EC9350" w14:textId="77777777" w:rsidR="00EB6A94" w:rsidRPr="00EB4A8B" w:rsidRDefault="00EB6A94" w:rsidP="0027799E">
            <w:pPr>
              <w:spacing w:line="360" w:lineRule="auto"/>
              <w:ind w:left="-534"/>
              <w:rPr>
                <w:rFonts w:ascii="Arial" w:hAnsi="Arial" w:cs="Arial"/>
                <w:lang w:eastAsia="en-GB"/>
              </w:rPr>
            </w:pPr>
          </w:p>
        </w:tc>
      </w:tr>
      <w:tr w:rsidR="00EB6A94" w:rsidRPr="00EB4A8B" w14:paraId="41A6868F" w14:textId="77777777" w:rsidTr="0027799E">
        <w:trPr>
          <w:trHeight w:val="397"/>
        </w:trPr>
        <w:tc>
          <w:tcPr>
            <w:tcW w:w="851" w:type="dxa"/>
            <w:shd w:val="clear" w:color="auto" w:fill="auto"/>
            <w:vAlign w:val="center"/>
          </w:tcPr>
          <w:p w14:paraId="2871A6F7" w14:textId="77777777" w:rsidR="00EB6A94" w:rsidRPr="00EB4A8B" w:rsidRDefault="00EB6A94" w:rsidP="0027799E">
            <w:pPr>
              <w:spacing w:line="360" w:lineRule="auto"/>
              <w:ind w:left="-534"/>
              <w:jc w:val="center"/>
              <w:rPr>
                <w:rFonts w:ascii="Arial" w:hAnsi="Arial" w:cs="Arial"/>
                <w:lang w:eastAsia="en-GB"/>
              </w:rPr>
            </w:pPr>
            <w:r w:rsidRPr="00EB4A8B">
              <w:rPr>
                <w:rFonts w:ascii="Arial" w:hAnsi="Arial" w:cs="Arial"/>
                <w:lang w:eastAsia="en-GB"/>
              </w:rPr>
              <w:t>3</w:t>
            </w:r>
          </w:p>
        </w:tc>
        <w:tc>
          <w:tcPr>
            <w:tcW w:w="5868" w:type="dxa"/>
            <w:shd w:val="clear" w:color="auto" w:fill="auto"/>
            <w:vAlign w:val="center"/>
          </w:tcPr>
          <w:p w14:paraId="60960E3C" w14:textId="655E4E0D" w:rsidR="00EB6A94" w:rsidRPr="003A63F5" w:rsidRDefault="00EB6A94" w:rsidP="00662015">
            <w:pPr>
              <w:spacing w:after="0" w:line="360" w:lineRule="auto"/>
              <w:ind w:left="34"/>
              <w:rPr>
                <w:rFonts w:ascii="Arial" w:hAnsi="Arial" w:cs="Arial"/>
                <w:lang w:eastAsia="en-GB"/>
              </w:rPr>
            </w:pPr>
            <w:r w:rsidRPr="008E6299">
              <w:rPr>
                <w:rFonts w:ascii="Arial" w:hAnsi="Arial" w:cs="Arial"/>
                <w:lang w:eastAsia="en-GB"/>
              </w:rPr>
              <w:t xml:space="preserve">Obtain initial information from the Community </w:t>
            </w:r>
            <w:r w:rsidR="0027799E">
              <w:rPr>
                <w:rFonts w:ascii="Arial" w:hAnsi="Arial" w:cs="Arial"/>
                <w:lang w:eastAsia="en-GB"/>
              </w:rPr>
              <w:t>Resilience</w:t>
            </w:r>
            <w:r w:rsidRPr="008E6299">
              <w:rPr>
                <w:rFonts w:ascii="Arial" w:hAnsi="Arial" w:cs="Arial"/>
                <w:lang w:eastAsia="en-GB"/>
              </w:rPr>
              <w:t xml:space="preserve"> Co-ordinator or the Assistant Community </w:t>
            </w:r>
            <w:r w:rsidR="0027799E">
              <w:rPr>
                <w:rFonts w:ascii="Arial" w:hAnsi="Arial" w:cs="Arial"/>
                <w:lang w:eastAsia="en-GB"/>
              </w:rPr>
              <w:t>Resilience</w:t>
            </w:r>
            <w:r w:rsidR="0027799E" w:rsidRPr="008E6299">
              <w:rPr>
                <w:rFonts w:ascii="Arial" w:hAnsi="Arial" w:cs="Arial"/>
                <w:lang w:eastAsia="en-GB"/>
              </w:rPr>
              <w:t xml:space="preserve"> </w:t>
            </w:r>
            <w:r w:rsidRPr="008E6299">
              <w:rPr>
                <w:rFonts w:ascii="Arial" w:hAnsi="Arial" w:cs="Arial"/>
                <w:lang w:eastAsia="en-GB"/>
              </w:rPr>
              <w:t xml:space="preserve">Co-ordinator and ensure that all the information on the current situation, including request for assistance and key information is </w:t>
            </w:r>
            <w:r>
              <w:rPr>
                <w:rFonts w:ascii="Arial" w:hAnsi="Arial" w:cs="Arial"/>
                <w:lang w:eastAsia="en-GB"/>
              </w:rPr>
              <w:t>logged</w:t>
            </w:r>
            <w:r w:rsidRPr="008E6299">
              <w:rPr>
                <w:rFonts w:ascii="Arial" w:hAnsi="Arial" w:cs="Arial"/>
                <w:lang w:eastAsia="en-GB"/>
              </w:rPr>
              <w:t>.</w:t>
            </w:r>
          </w:p>
        </w:tc>
        <w:tc>
          <w:tcPr>
            <w:tcW w:w="3290" w:type="dxa"/>
            <w:shd w:val="clear" w:color="auto" w:fill="auto"/>
            <w:vAlign w:val="center"/>
          </w:tcPr>
          <w:p w14:paraId="77ACF7AC" w14:textId="77777777" w:rsidR="00EB6A94" w:rsidRPr="00EB4A8B" w:rsidRDefault="00EB6A94" w:rsidP="0027799E">
            <w:pPr>
              <w:spacing w:line="360" w:lineRule="auto"/>
              <w:ind w:left="-534"/>
              <w:rPr>
                <w:rFonts w:ascii="Arial" w:hAnsi="Arial" w:cs="Arial"/>
                <w:lang w:eastAsia="en-GB"/>
              </w:rPr>
            </w:pPr>
          </w:p>
        </w:tc>
      </w:tr>
      <w:tr w:rsidR="00EB6A94" w:rsidRPr="00EB4A8B" w14:paraId="23564D5D" w14:textId="77777777" w:rsidTr="0027799E">
        <w:trPr>
          <w:trHeight w:val="397"/>
        </w:trPr>
        <w:tc>
          <w:tcPr>
            <w:tcW w:w="851" w:type="dxa"/>
            <w:shd w:val="clear" w:color="auto" w:fill="auto"/>
            <w:vAlign w:val="center"/>
          </w:tcPr>
          <w:p w14:paraId="2C84E634" w14:textId="77777777" w:rsidR="00EB6A94" w:rsidRPr="00EB4A8B" w:rsidRDefault="00EB6A94" w:rsidP="0027799E">
            <w:pPr>
              <w:spacing w:line="360" w:lineRule="auto"/>
              <w:ind w:left="-534"/>
              <w:jc w:val="center"/>
              <w:rPr>
                <w:rFonts w:ascii="Arial" w:hAnsi="Arial" w:cs="Arial"/>
                <w:lang w:eastAsia="en-GB"/>
              </w:rPr>
            </w:pPr>
            <w:r w:rsidRPr="00EB4A8B">
              <w:rPr>
                <w:rFonts w:ascii="Arial" w:hAnsi="Arial" w:cs="Arial"/>
                <w:lang w:eastAsia="en-GB"/>
              </w:rPr>
              <w:t>4</w:t>
            </w:r>
          </w:p>
        </w:tc>
        <w:tc>
          <w:tcPr>
            <w:tcW w:w="5868" w:type="dxa"/>
            <w:shd w:val="clear" w:color="auto" w:fill="auto"/>
            <w:vAlign w:val="center"/>
          </w:tcPr>
          <w:p w14:paraId="2E2FA138" w14:textId="0635244F" w:rsidR="00EB6A94" w:rsidRPr="003A63F5" w:rsidRDefault="00EB6A94" w:rsidP="003F02CD">
            <w:pPr>
              <w:spacing w:after="0" w:line="360" w:lineRule="auto"/>
              <w:ind w:left="34"/>
              <w:rPr>
                <w:rFonts w:ascii="Arial" w:hAnsi="Arial" w:cs="Arial"/>
                <w:lang w:eastAsia="en-GB"/>
              </w:rPr>
            </w:pPr>
            <w:r w:rsidRPr="008E6299">
              <w:rPr>
                <w:rFonts w:ascii="Arial" w:hAnsi="Arial" w:cs="Arial"/>
                <w:lang w:eastAsia="en-GB"/>
              </w:rPr>
              <w:t>Once all staff have arrived</w:t>
            </w:r>
            <w:r>
              <w:rPr>
                <w:rFonts w:ascii="Arial" w:hAnsi="Arial" w:cs="Arial"/>
                <w:lang w:eastAsia="en-GB"/>
              </w:rPr>
              <w:t>,</w:t>
            </w:r>
            <w:r w:rsidRPr="008E6299">
              <w:rPr>
                <w:rFonts w:ascii="Arial" w:hAnsi="Arial" w:cs="Arial"/>
                <w:lang w:eastAsia="en-GB"/>
              </w:rPr>
              <w:t xml:space="preserve"> give an initial brief which will set out how you would like the </w:t>
            </w:r>
            <w:r>
              <w:rPr>
                <w:rFonts w:ascii="Arial" w:hAnsi="Arial" w:cs="Arial"/>
                <w:lang w:eastAsia="en-GB"/>
              </w:rPr>
              <w:t xml:space="preserve">Community </w:t>
            </w:r>
            <w:r w:rsidR="0027799E">
              <w:rPr>
                <w:rFonts w:ascii="Arial" w:hAnsi="Arial" w:cs="Arial"/>
                <w:lang w:eastAsia="en-GB"/>
              </w:rPr>
              <w:t xml:space="preserve">Coordination Point </w:t>
            </w:r>
            <w:r w:rsidRPr="008E6299">
              <w:rPr>
                <w:rFonts w:ascii="Arial" w:hAnsi="Arial" w:cs="Arial"/>
                <w:lang w:eastAsia="en-GB"/>
              </w:rPr>
              <w:t xml:space="preserve">to be run and what </w:t>
            </w:r>
            <w:r w:rsidR="0027799E">
              <w:rPr>
                <w:rFonts w:ascii="Arial" w:hAnsi="Arial" w:cs="Arial"/>
                <w:lang w:eastAsia="en-GB"/>
              </w:rPr>
              <w:t xml:space="preserve">tasks need completing. </w:t>
            </w:r>
          </w:p>
        </w:tc>
        <w:tc>
          <w:tcPr>
            <w:tcW w:w="3290" w:type="dxa"/>
            <w:shd w:val="clear" w:color="auto" w:fill="auto"/>
            <w:vAlign w:val="center"/>
          </w:tcPr>
          <w:p w14:paraId="7448AE5E" w14:textId="77777777" w:rsidR="00EB6A94" w:rsidRPr="00EB4A8B" w:rsidRDefault="00EB6A94" w:rsidP="0027799E">
            <w:pPr>
              <w:spacing w:line="360" w:lineRule="auto"/>
              <w:ind w:left="-534"/>
              <w:rPr>
                <w:rFonts w:ascii="Arial" w:hAnsi="Arial" w:cs="Arial"/>
                <w:lang w:eastAsia="en-GB"/>
              </w:rPr>
            </w:pPr>
          </w:p>
        </w:tc>
      </w:tr>
      <w:tr w:rsidR="0027799E" w:rsidRPr="00EB4A8B" w14:paraId="646687DE" w14:textId="77777777" w:rsidTr="0027799E">
        <w:trPr>
          <w:trHeight w:val="397"/>
        </w:trPr>
        <w:tc>
          <w:tcPr>
            <w:tcW w:w="851" w:type="dxa"/>
            <w:shd w:val="clear" w:color="auto" w:fill="auto"/>
            <w:vAlign w:val="center"/>
          </w:tcPr>
          <w:p w14:paraId="60E95818" w14:textId="4C774F2D" w:rsidR="0027799E" w:rsidRPr="00EB4A8B" w:rsidRDefault="0027799E" w:rsidP="0027799E">
            <w:pPr>
              <w:spacing w:line="360" w:lineRule="auto"/>
              <w:ind w:left="-534"/>
              <w:jc w:val="center"/>
              <w:rPr>
                <w:rFonts w:ascii="Arial" w:hAnsi="Arial" w:cs="Arial"/>
                <w:lang w:eastAsia="en-GB"/>
              </w:rPr>
            </w:pPr>
            <w:r>
              <w:rPr>
                <w:rFonts w:ascii="Arial" w:hAnsi="Arial" w:cs="Arial"/>
                <w:lang w:eastAsia="en-GB"/>
              </w:rPr>
              <w:t>5</w:t>
            </w:r>
          </w:p>
        </w:tc>
        <w:tc>
          <w:tcPr>
            <w:tcW w:w="5868" w:type="dxa"/>
            <w:shd w:val="clear" w:color="auto" w:fill="auto"/>
            <w:vAlign w:val="center"/>
          </w:tcPr>
          <w:p w14:paraId="72E57306" w14:textId="5202A179" w:rsidR="0027799E" w:rsidRPr="008E6299" w:rsidRDefault="0027799E" w:rsidP="00662015">
            <w:pPr>
              <w:spacing w:after="0" w:line="360" w:lineRule="auto"/>
              <w:rPr>
                <w:rFonts w:ascii="Arial" w:hAnsi="Arial" w:cs="Arial"/>
                <w:lang w:eastAsia="en-GB"/>
              </w:rPr>
            </w:pPr>
            <w:r>
              <w:rPr>
                <w:rFonts w:ascii="Arial" w:hAnsi="Arial" w:cs="Arial"/>
              </w:rPr>
              <w:t>A</w:t>
            </w:r>
            <w:r w:rsidRPr="005B2C14">
              <w:rPr>
                <w:rFonts w:ascii="Arial" w:hAnsi="Arial" w:cs="Arial"/>
              </w:rPr>
              <w:t>llocat</w:t>
            </w:r>
            <w:r>
              <w:rPr>
                <w:rFonts w:ascii="Arial" w:hAnsi="Arial" w:cs="Arial"/>
              </w:rPr>
              <w:t>e</w:t>
            </w:r>
            <w:r w:rsidRPr="005B2C14">
              <w:rPr>
                <w:rFonts w:ascii="Arial" w:hAnsi="Arial" w:cs="Arial"/>
              </w:rPr>
              <w:t xml:space="preserve"> specific roles to the</w:t>
            </w:r>
            <w:r>
              <w:rPr>
                <w:rFonts w:ascii="Arial" w:hAnsi="Arial" w:cs="Arial"/>
              </w:rPr>
              <w:t xml:space="preserve"> Community</w:t>
            </w:r>
            <w:r w:rsidRPr="005B2C14">
              <w:rPr>
                <w:rFonts w:ascii="Arial" w:hAnsi="Arial" w:cs="Arial"/>
              </w:rPr>
              <w:t xml:space="preserve"> </w:t>
            </w:r>
            <w:r>
              <w:rPr>
                <w:rFonts w:ascii="Arial" w:hAnsi="Arial" w:cs="Arial"/>
              </w:rPr>
              <w:t>Resilience Coordination Point</w:t>
            </w:r>
            <w:r w:rsidRPr="005B2C14">
              <w:rPr>
                <w:rFonts w:ascii="Arial" w:hAnsi="Arial" w:cs="Arial"/>
              </w:rPr>
              <w:t xml:space="preserve"> Team as required</w:t>
            </w:r>
            <w:r>
              <w:rPr>
                <w:rFonts w:ascii="Arial" w:hAnsi="Arial" w:cs="Arial"/>
              </w:rPr>
              <w:t>.</w:t>
            </w:r>
            <w:r w:rsidRPr="005B2C14">
              <w:rPr>
                <w:rFonts w:ascii="Arial" w:hAnsi="Arial" w:cs="Arial"/>
              </w:rPr>
              <w:t xml:space="preserve"> </w:t>
            </w:r>
            <w:r>
              <w:rPr>
                <w:rFonts w:ascii="Arial" w:hAnsi="Arial" w:cs="Arial"/>
              </w:rPr>
              <w:t xml:space="preserve"> S</w:t>
            </w:r>
            <w:r w:rsidRPr="005B2C14">
              <w:rPr>
                <w:rFonts w:ascii="Arial" w:hAnsi="Arial" w:cs="Arial"/>
              </w:rPr>
              <w:t>uch as</w:t>
            </w:r>
            <w:r w:rsidR="003F02CD">
              <w:rPr>
                <w:rFonts w:ascii="Arial" w:hAnsi="Arial" w:cs="Arial"/>
              </w:rPr>
              <w:t>,</w:t>
            </w:r>
            <w:r>
              <w:rPr>
                <w:rFonts w:ascii="Arial" w:hAnsi="Arial" w:cs="Arial"/>
              </w:rPr>
              <w:t xml:space="preserve"> a</w:t>
            </w:r>
            <w:r w:rsidRPr="005B2C14">
              <w:rPr>
                <w:rFonts w:ascii="Arial" w:hAnsi="Arial" w:cs="Arial"/>
              </w:rPr>
              <w:t xml:space="preserve"> District </w:t>
            </w:r>
            <w:r>
              <w:rPr>
                <w:rFonts w:ascii="Arial" w:hAnsi="Arial" w:cs="Arial"/>
              </w:rPr>
              <w:t xml:space="preserve">Council </w:t>
            </w:r>
            <w:r w:rsidRPr="005B2C14">
              <w:rPr>
                <w:rFonts w:ascii="Arial" w:hAnsi="Arial" w:cs="Arial"/>
              </w:rPr>
              <w:t>Liaison Officer</w:t>
            </w:r>
            <w:r w:rsidR="003F02CD">
              <w:rPr>
                <w:rFonts w:ascii="Arial" w:hAnsi="Arial" w:cs="Arial"/>
              </w:rPr>
              <w:t>, Communications, Information Management</w:t>
            </w:r>
            <w:r w:rsidRPr="005B2C14">
              <w:rPr>
                <w:rFonts w:ascii="Arial" w:hAnsi="Arial" w:cs="Arial"/>
              </w:rPr>
              <w:t xml:space="preserve"> or any other roles that they decide are required in the response to that incident. </w:t>
            </w:r>
          </w:p>
        </w:tc>
        <w:tc>
          <w:tcPr>
            <w:tcW w:w="3290" w:type="dxa"/>
            <w:shd w:val="clear" w:color="auto" w:fill="auto"/>
            <w:vAlign w:val="center"/>
          </w:tcPr>
          <w:p w14:paraId="677A9301" w14:textId="77777777" w:rsidR="0027799E" w:rsidRPr="00EB4A8B" w:rsidRDefault="0027799E" w:rsidP="0027799E">
            <w:pPr>
              <w:spacing w:line="360" w:lineRule="auto"/>
              <w:ind w:left="-534"/>
              <w:rPr>
                <w:rFonts w:ascii="Arial" w:hAnsi="Arial" w:cs="Arial"/>
                <w:lang w:eastAsia="en-GB"/>
              </w:rPr>
            </w:pPr>
          </w:p>
        </w:tc>
      </w:tr>
      <w:tr w:rsidR="00EB6A94" w:rsidRPr="00EB4A8B" w14:paraId="792EADF5" w14:textId="77777777" w:rsidTr="0027799E">
        <w:trPr>
          <w:trHeight w:val="397"/>
        </w:trPr>
        <w:tc>
          <w:tcPr>
            <w:tcW w:w="851" w:type="dxa"/>
            <w:shd w:val="clear" w:color="auto" w:fill="auto"/>
            <w:vAlign w:val="center"/>
          </w:tcPr>
          <w:p w14:paraId="40E2B8BC" w14:textId="73E51BA1" w:rsidR="00EB6A94" w:rsidRPr="00EB4A8B" w:rsidRDefault="0027799E" w:rsidP="0027799E">
            <w:pPr>
              <w:spacing w:line="360" w:lineRule="auto"/>
              <w:ind w:left="-534"/>
              <w:jc w:val="center"/>
              <w:rPr>
                <w:rFonts w:ascii="Arial" w:hAnsi="Arial" w:cs="Arial"/>
                <w:lang w:eastAsia="en-GB"/>
              </w:rPr>
            </w:pPr>
            <w:r>
              <w:rPr>
                <w:rFonts w:ascii="Arial" w:hAnsi="Arial" w:cs="Arial"/>
                <w:lang w:eastAsia="en-GB"/>
              </w:rPr>
              <w:t>6</w:t>
            </w:r>
          </w:p>
        </w:tc>
        <w:tc>
          <w:tcPr>
            <w:tcW w:w="5868" w:type="dxa"/>
            <w:shd w:val="clear" w:color="auto" w:fill="auto"/>
            <w:vAlign w:val="center"/>
          </w:tcPr>
          <w:p w14:paraId="54D5D6DE" w14:textId="77777777" w:rsidR="00EB6A94" w:rsidRPr="008E6299" w:rsidRDefault="00EB6A94" w:rsidP="00662015">
            <w:pPr>
              <w:spacing w:after="0" w:line="360" w:lineRule="auto"/>
              <w:ind w:left="34"/>
              <w:rPr>
                <w:rFonts w:ascii="Arial" w:hAnsi="Arial" w:cs="Arial"/>
                <w:lang w:eastAsia="en-GB"/>
              </w:rPr>
            </w:pPr>
            <w:r w:rsidRPr="008E6299">
              <w:rPr>
                <w:rFonts w:ascii="Arial" w:hAnsi="Arial" w:cs="Arial"/>
                <w:lang w:eastAsia="en-GB"/>
              </w:rPr>
              <w:t xml:space="preserve">Ensure </w:t>
            </w:r>
            <w:r>
              <w:rPr>
                <w:rFonts w:ascii="Arial" w:hAnsi="Arial" w:cs="Arial"/>
                <w:lang w:eastAsia="en-GB"/>
              </w:rPr>
              <w:t>that all relevant communication</w:t>
            </w:r>
            <w:r w:rsidRPr="008E6299">
              <w:rPr>
                <w:rFonts w:ascii="Arial" w:hAnsi="Arial" w:cs="Arial"/>
                <w:lang w:eastAsia="en-GB"/>
              </w:rPr>
              <w:t xml:space="preserve"> links are established and maintained.</w:t>
            </w:r>
          </w:p>
        </w:tc>
        <w:tc>
          <w:tcPr>
            <w:tcW w:w="3290" w:type="dxa"/>
            <w:shd w:val="clear" w:color="auto" w:fill="auto"/>
            <w:vAlign w:val="center"/>
          </w:tcPr>
          <w:p w14:paraId="2AA0E2EF" w14:textId="77777777" w:rsidR="00EB6A94" w:rsidRPr="00EB4A8B" w:rsidRDefault="00EB6A94" w:rsidP="0027799E">
            <w:pPr>
              <w:spacing w:line="360" w:lineRule="auto"/>
              <w:ind w:left="-534"/>
              <w:rPr>
                <w:rFonts w:ascii="Arial" w:hAnsi="Arial" w:cs="Arial"/>
                <w:lang w:eastAsia="en-GB"/>
              </w:rPr>
            </w:pPr>
          </w:p>
        </w:tc>
      </w:tr>
      <w:tr w:rsidR="0027799E" w:rsidRPr="00EB4A8B" w14:paraId="0C20A1D2" w14:textId="77777777" w:rsidTr="0027799E">
        <w:trPr>
          <w:trHeight w:val="397"/>
        </w:trPr>
        <w:tc>
          <w:tcPr>
            <w:tcW w:w="851" w:type="dxa"/>
            <w:shd w:val="clear" w:color="auto" w:fill="auto"/>
            <w:vAlign w:val="center"/>
          </w:tcPr>
          <w:p w14:paraId="3FB72E49" w14:textId="67D1595E" w:rsidR="0027799E" w:rsidRPr="00EB4A8B" w:rsidRDefault="00662015" w:rsidP="0027799E">
            <w:pPr>
              <w:spacing w:line="360" w:lineRule="auto"/>
              <w:ind w:left="-534"/>
              <w:jc w:val="center"/>
              <w:rPr>
                <w:rFonts w:ascii="Arial" w:hAnsi="Arial" w:cs="Arial"/>
                <w:lang w:eastAsia="en-GB"/>
              </w:rPr>
            </w:pPr>
            <w:r>
              <w:rPr>
                <w:rFonts w:ascii="Arial" w:hAnsi="Arial" w:cs="Arial"/>
                <w:lang w:eastAsia="en-GB"/>
              </w:rPr>
              <w:t>7</w:t>
            </w:r>
          </w:p>
        </w:tc>
        <w:tc>
          <w:tcPr>
            <w:tcW w:w="5868" w:type="dxa"/>
            <w:shd w:val="clear" w:color="auto" w:fill="auto"/>
            <w:vAlign w:val="center"/>
          </w:tcPr>
          <w:p w14:paraId="717770D9" w14:textId="1EAB668B" w:rsidR="0027799E" w:rsidRPr="008E6299" w:rsidRDefault="0027799E" w:rsidP="00662015">
            <w:pPr>
              <w:spacing w:after="0" w:line="360" w:lineRule="auto"/>
              <w:ind w:left="34"/>
              <w:rPr>
                <w:rFonts w:ascii="Arial" w:hAnsi="Arial" w:cs="Arial"/>
                <w:lang w:eastAsia="en-GB"/>
              </w:rPr>
            </w:pPr>
            <w:r>
              <w:rPr>
                <w:rFonts w:ascii="Arial" w:hAnsi="Arial" w:cs="Arial"/>
              </w:rPr>
              <w:t>R</w:t>
            </w:r>
            <w:r w:rsidRPr="005B2C14">
              <w:rPr>
                <w:rFonts w:ascii="Arial" w:hAnsi="Arial" w:cs="Arial"/>
              </w:rPr>
              <w:t>esponsible for obtaining, collating, storing</w:t>
            </w:r>
            <w:r>
              <w:rPr>
                <w:rFonts w:ascii="Arial" w:hAnsi="Arial" w:cs="Arial"/>
              </w:rPr>
              <w:t>,</w:t>
            </w:r>
            <w:r w:rsidRPr="005B2C14">
              <w:rPr>
                <w:rFonts w:ascii="Arial" w:hAnsi="Arial" w:cs="Arial"/>
              </w:rPr>
              <w:t xml:space="preserve"> producing and disseminating information needed by the Community </w:t>
            </w:r>
            <w:r>
              <w:rPr>
                <w:rFonts w:ascii="Arial" w:hAnsi="Arial" w:cs="Arial"/>
              </w:rPr>
              <w:t>Resilience</w:t>
            </w:r>
            <w:r w:rsidRPr="005B2C14">
              <w:rPr>
                <w:rFonts w:ascii="Arial" w:hAnsi="Arial" w:cs="Arial"/>
              </w:rPr>
              <w:t xml:space="preserve"> Coordinator and Assistant </w:t>
            </w:r>
            <w:r>
              <w:rPr>
                <w:rFonts w:ascii="Arial" w:hAnsi="Arial" w:cs="Arial"/>
              </w:rPr>
              <w:t xml:space="preserve">Community Resilience </w:t>
            </w:r>
            <w:r w:rsidRPr="005B2C14">
              <w:rPr>
                <w:rFonts w:ascii="Arial" w:hAnsi="Arial" w:cs="Arial"/>
              </w:rPr>
              <w:t>Coordinator.</w:t>
            </w:r>
            <w:r>
              <w:rPr>
                <w:rFonts w:ascii="Arial" w:hAnsi="Arial" w:cs="Arial"/>
              </w:rPr>
              <w:t xml:space="preserve"> </w:t>
            </w:r>
            <w:r w:rsidRPr="005B2C14">
              <w:rPr>
                <w:rFonts w:ascii="Arial" w:hAnsi="Arial" w:cs="Arial"/>
              </w:rPr>
              <w:t xml:space="preserve"> </w:t>
            </w:r>
          </w:p>
        </w:tc>
        <w:tc>
          <w:tcPr>
            <w:tcW w:w="3290" w:type="dxa"/>
            <w:shd w:val="clear" w:color="auto" w:fill="auto"/>
            <w:vAlign w:val="center"/>
          </w:tcPr>
          <w:p w14:paraId="0E3115DE" w14:textId="77777777" w:rsidR="0027799E" w:rsidRPr="00EB4A8B" w:rsidRDefault="0027799E" w:rsidP="0027799E">
            <w:pPr>
              <w:spacing w:line="360" w:lineRule="auto"/>
              <w:ind w:left="-534"/>
              <w:rPr>
                <w:rFonts w:ascii="Arial" w:hAnsi="Arial" w:cs="Arial"/>
                <w:lang w:eastAsia="en-GB"/>
              </w:rPr>
            </w:pPr>
          </w:p>
        </w:tc>
      </w:tr>
      <w:tr w:rsidR="009A7473" w:rsidRPr="00EB4A8B" w14:paraId="414C04C2" w14:textId="77777777" w:rsidTr="0027799E">
        <w:trPr>
          <w:trHeight w:val="397"/>
        </w:trPr>
        <w:tc>
          <w:tcPr>
            <w:tcW w:w="851" w:type="dxa"/>
            <w:shd w:val="clear" w:color="auto" w:fill="auto"/>
            <w:vAlign w:val="center"/>
          </w:tcPr>
          <w:p w14:paraId="784EE27D" w14:textId="1C5F4F89" w:rsidR="009A7473" w:rsidRDefault="009A7473" w:rsidP="0027799E">
            <w:pPr>
              <w:spacing w:line="360" w:lineRule="auto"/>
              <w:ind w:left="-534"/>
              <w:jc w:val="center"/>
              <w:rPr>
                <w:rFonts w:ascii="Arial" w:hAnsi="Arial" w:cs="Arial"/>
                <w:lang w:eastAsia="en-GB"/>
              </w:rPr>
            </w:pPr>
            <w:r>
              <w:rPr>
                <w:rFonts w:ascii="Arial" w:hAnsi="Arial" w:cs="Arial"/>
                <w:lang w:eastAsia="en-GB"/>
              </w:rPr>
              <w:t>8</w:t>
            </w:r>
          </w:p>
        </w:tc>
        <w:tc>
          <w:tcPr>
            <w:tcW w:w="5868" w:type="dxa"/>
            <w:shd w:val="clear" w:color="auto" w:fill="auto"/>
            <w:vAlign w:val="center"/>
          </w:tcPr>
          <w:p w14:paraId="0553C608" w14:textId="0CA15F0E" w:rsidR="009A7473" w:rsidRDefault="009A7473" w:rsidP="00662015">
            <w:pPr>
              <w:spacing w:after="0" w:line="360" w:lineRule="auto"/>
              <w:ind w:left="34"/>
              <w:rPr>
                <w:rFonts w:ascii="Arial" w:hAnsi="Arial" w:cs="Arial"/>
              </w:rPr>
            </w:pPr>
            <w:r>
              <w:rPr>
                <w:rFonts w:ascii="Arial" w:hAnsi="Arial" w:cs="Arial"/>
                <w:color w:val="0070C0"/>
                <w:lang w:eastAsia="en-GB"/>
              </w:rPr>
              <w:t>Add</w:t>
            </w:r>
            <w:r w:rsidRPr="009A7473">
              <w:rPr>
                <w:rFonts w:ascii="Arial" w:hAnsi="Arial" w:cs="Arial"/>
                <w:color w:val="0070C0"/>
                <w:lang w:eastAsia="en-GB"/>
              </w:rPr>
              <w:t xml:space="preserve"> anything specific for your community</w:t>
            </w:r>
          </w:p>
        </w:tc>
        <w:tc>
          <w:tcPr>
            <w:tcW w:w="3290" w:type="dxa"/>
            <w:shd w:val="clear" w:color="auto" w:fill="auto"/>
            <w:vAlign w:val="center"/>
          </w:tcPr>
          <w:p w14:paraId="79E0D4AE" w14:textId="77777777" w:rsidR="009A7473" w:rsidRPr="00EB4A8B" w:rsidRDefault="009A7473" w:rsidP="0027799E">
            <w:pPr>
              <w:spacing w:line="360" w:lineRule="auto"/>
              <w:ind w:left="-534"/>
              <w:rPr>
                <w:rFonts w:ascii="Arial" w:hAnsi="Arial" w:cs="Arial"/>
                <w:lang w:eastAsia="en-GB"/>
              </w:rPr>
            </w:pPr>
          </w:p>
        </w:tc>
      </w:tr>
    </w:tbl>
    <w:p w14:paraId="0DE3FDF1" w14:textId="77777777" w:rsidR="00EB6A94" w:rsidRDefault="00EB6A94" w:rsidP="00EB6A94">
      <w:pPr>
        <w:pStyle w:val="Heading2"/>
        <w:numPr>
          <w:ilvl w:val="0"/>
          <w:numId w:val="0"/>
        </w:numPr>
        <w:ind w:left="142"/>
        <w:rPr>
          <w:rFonts w:asciiTheme="minorHAnsi" w:eastAsiaTheme="minorHAnsi" w:hAnsiTheme="minorHAnsi" w:cstheme="minorBidi"/>
          <w:bCs w:val="0"/>
          <w:iCs w:val="0"/>
          <w:color w:val="auto"/>
          <w:sz w:val="22"/>
          <w:szCs w:val="22"/>
        </w:rPr>
      </w:pPr>
    </w:p>
    <w:p w14:paraId="7E91C56A" w14:textId="77777777" w:rsidR="00EB6A94" w:rsidRDefault="00EB6A94" w:rsidP="00EB6A94">
      <w:r>
        <w:rPr>
          <w:bCs/>
          <w:iCs/>
        </w:rPr>
        <w:br w:type="page"/>
      </w:r>
    </w:p>
    <w:p w14:paraId="394F5C8F" w14:textId="5390808C" w:rsidR="00EB6A94" w:rsidRPr="00F83607" w:rsidRDefault="00EB6A94" w:rsidP="00134D03">
      <w:pPr>
        <w:pStyle w:val="Heading2"/>
        <w:numPr>
          <w:ilvl w:val="2"/>
          <w:numId w:val="12"/>
        </w:numPr>
        <w:ind w:left="0" w:hanging="11"/>
        <w:rPr>
          <w:color w:val="auto"/>
        </w:rPr>
      </w:pPr>
      <w:bookmarkStart w:id="6" w:name="_Toc432145805"/>
      <w:r w:rsidRPr="00F83607">
        <w:rPr>
          <w:color w:val="auto"/>
        </w:rPr>
        <w:lastRenderedPageBreak/>
        <w:t xml:space="preserve">Community </w:t>
      </w:r>
      <w:r w:rsidR="00F83607">
        <w:rPr>
          <w:color w:val="auto"/>
        </w:rPr>
        <w:t>Resilience</w:t>
      </w:r>
      <w:r w:rsidRPr="00F83607">
        <w:rPr>
          <w:color w:val="auto"/>
        </w:rPr>
        <w:t xml:space="preserve"> </w:t>
      </w:r>
      <w:r w:rsidR="003D2F4D">
        <w:rPr>
          <w:color w:val="auto"/>
        </w:rPr>
        <w:t xml:space="preserve">Response </w:t>
      </w:r>
      <w:r w:rsidRPr="00F83607">
        <w:rPr>
          <w:color w:val="auto"/>
        </w:rPr>
        <w:t>Team Checklist</w:t>
      </w:r>
      <w:bookmarkEnd w:id="6"/>
    </w:p>
    <w:tbl>
      <w:tblPr>
        <w:tblW w:w="1000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51"/>
        <w:gridCol w:w="5868"/>
        <w:gridCol w:w="3290"/>
      </w:tblGrid>
      <w:tr w:rsidR="00EB6A94" w:rsidRPr="00EB4A8B" w14:paraId="6F679C67" w14:textId="77777777" w:rsidTr="0027799E">
        <w:trPr>
          <w:trHeight w:val="397"/>
        </w:trPr>
        <w:tc>
          <w:tcPr>
            <w:tcW w:w="851" w:type="dxa"/>
            <w:shd w:val="clear" w:color="auto" w:fill="B3B3B3"/>
            <w:vAlign w:val="center"/>
          </w:tcPr>
          <w:p w14:paraId="49F4ABAB" w14:textId="77777777" w:rsidR="00EB6A94" w:rsidRPr="00EB4A8B" w:rsidRDefault="00EB6A94" w:rsidP="0027799E">
            <w:pPr>
              <w:jc w:val="center"/>
              <w:rPr>
                <w:rFonts w:ascii="Arial" w:hAnsi="Arial" w:cs="Arial"/>
                <w:b/>
                <w:lang w:eastAsia="en-GB"/>
              </w:rPr>
            </w:pPr>
          </w:p>
        </w:tc>
        <w:tc>
          <w:tcPr>
            <w:tcW w:w="5868" w:type="dxa"/>
            <w:shd w:val="clear" w:color="auto" w:fill="B3B3B3"/>
            <w:vAlign w:val="center"/>
          </w:tcPr>
          <w:p w14:paraId="4A6AA925" w14:textId="77777777" w:rsidR="00EB6A94" w:rsidRPr="00EB4A8B" w:rsidRDefault="00EB6A94" w:rsidP="0027799E">
            <w:pPr>
              <w:rPr>
                <w:rFonts w:ascii="Arial" w:hAnsi="Arial" w:cs="Arial"/>
                <w:b/>
                <w:lang w:eastAsia="en-GB"/>
              </w:rPr>
            </w:pPr>
            <w:r w:rsidRPr="00EB4A8B">
              <w:rPr>
                <w:rFonts w:ascii="Arial" w:hAnsi="Arial" w:cs="Arial"/>
                <w:b/>
                <w:lang w:eastAsia="en-GB"/>
              </w:rPr>
              <w:t>Action</w:t>
            </w:r>
          </w:p>
        </w:tc>
        <w:tc>
          <w:tcPr>
            <w:tcW w:w="3290" w:type="dxa"/>
            <w:shd w:val="clear" w:color="auto" w:fill="B3B3B3"/>
            <w:vAlign w:val="center"/>
          </w:tcPr>
          <w:p w14:paraId="78E7CB1A" w14:textId="77777777" w:rsidR="00EB6A94" w:rsidRPr="00EB4A8B" w:rsidRDefault="00EB6A94" w:rsidP="0027799E">
            <w:pPr>
              <w:rPr>
                <w:rFonts w:ascii="Arial" w:hAnsi="Arial" w:cs="Arial"/>
                <w:b/>
                <w:lang w:eastAsia="en-GB"/>
              </w:rPr>
            </w:pPr>
            <w:r w:rsidRPr="00EB4A8B">
              <w:rPr>
                <w:rFonts w:ascii="Arial" w:hAnsi="Arial" w:cs="Arial"/>
                <w:b/>
                <w:lang w:eastAsia="en-GB"/>
              </w:rPr>
              <w:t>Notes / Complete</w:t>
            </w:r>
          </w:p>
        </w:tc>
      </w:tr>
      <w:tr w:rsidR="004054CF" w:rsidRPr="00EB4A8B" w:rsidDel="003F02CD" w14:paraId="65AF6053" w14:textId="77777777" w:rsidTr="0027799E">
        <w:trPr>
          <w:trHeight w:val="397"/>
        </w:trPr>
        <w:tc>
          <w:tcPr>
            <w:tcW w:w="851" w:type="dxa"/>
            <w:shd w:val="clear" w:color="auto" w:fill="auto"/>
            <w:vAlign w:val="center"/>
          </w:tcPr>
          <w:p w14:paraId="10FA6EE0" w14:textId="140F341C" w:rsidR="004054CF" w:rsidRPr="00EB4A8B" w:rsidDel="003F02CD" w:rsidRDefault="004054CF" w:rsidP="0027799E">
            <w:pPr>
              <w:spacing w:line="360" w:lineRule="auto"/>
              <w:ind w:left="-534"/>
              <w:jc w:val="center"/>
              <w:rPr>
                <w:rFonts w:ascii="Arial" w:hAnsi="Arial" w:cs="Arial"/>
                <w:lang w:eastAsia="en-GB"/>
              </w:rPr>
            </w:pPr>
            <w:r>
              <w:rPr>
                <w:rFonts w:ascii="Arial" w:hAnsi="Arial" w:cs="Arial"/>
                <w:lang w:eastAsia="en-GB"/>
              </w:rPr>
              <w:t>1</w:t>
            </w:r>
          </w:p>
        </w:tc>
        <w:tc>
          <w:tcPr>
            <w:tcW w:w="5868" w:type="dxa"/>
            <w:shd w:val="clear" w:color="auto" w:fill="auto"/>
            <w:vAlign w:val="center"/>
          </w:tcPr>
          <w:p w14:paraId="25FF3AE1" w14:textId="5E0B0CF5" w:rsidR="004054CF" w:rsidRDefault="004054CF" w:rsidP="00662015">
            <w:pPr>
              <w:spacing w:after="0" w:line="360" w:lineRule="auto"/>
              <w:ind w:left="34"/>
              <w:rPr>
                <w:rFonts w:ascii="Arial" w:hAnsi="Arial" w:cs="Arial"/>
                <w:lang w:eastAsia="en-GB"/>
              </w:rPr>
            </w:pPr>
            <w:r>
              <w:rPr>
                <w:rFonts w:ascii="Arial" w:hAnsi="Arial" w:cs="Arial"/>
                <w:lang w:eastAsia="en-GB"/>
              </w:rPr>
              <w:t xml:space="preserve">Duties this role could include </w:t>
            </w:r>
          </w:p>
          <w:p w14:paraId="272B0261" w14:textId="77777777" w:rsidR="004054CF" w:rsidRPr="00662015" w:rsidRDefault="004054CF" w:rsidP="00D85C36">
            <w:pPr>
              <w:pStyle w:val="ListParagraph"/>
              <w:numPr>
                <w:ilvl w:val="0"/>
                <w:numId w:val="13"/>
              </w:numPr>
              <w:spacing w:after="0"/>
              <w:ind w:left="346"/>
              <w:rPr>
                <w:rFonts w:ascii="Arial" w:hAnsi="Arial" w:cs="Arial"/>
                <w:lang w:eastAsia="en-GB"/>
              </w:rPr>
            </w:pPr>
            <w:r w:rsidRPr="00662015">
              <w:rPr>
                <w:rFonts w:ascii="Arial" w:hAnsi="Arial" w:cs="Arial"/>
                <w:lang w:eastAsia="en-GB"/>
              </w:rPr>
              <w:t>Taking messages</w:t>
            </w:r>
          </w:p>
          <w:p w14:paraId="380701BB" w14:textId="69D4F7FA" w:rsidR="004054CF" w:rsidRPr="00662015" w:rsidRDefault="004054CF" w:rsidP="00D85C36">
            <w:pPr>
              <w:pStyle w:val="ListParagraph"/>
              <w:numPr>
                <w:ilvl w:val="0"/>
                <w:numId w:val="13"/>
              </w:numPr>
              <w:spacing w:after="0"/>
              <w:ind w:left="346"/>
              <w:rPr>
                <w:rFonts w:ascii="Arial" w:hAnsi="Arial" w:cs="Arial"/>
                <w:lang w:eastAsia="en-GB"/>
              </w:rPr>
            </w:pPr>
            <w:r w:rsidRPr="00662015">
              <w:rPr>
                <w:rFonts w:ascii="Arial" w:hAnsi="Arial" w:cs="Arial"/>
                <w:lang w:eastAsia="en-GB"/>
              </w:rPr>
              <w:t>Help with communications to the community or responding agencies to obtain or exchange information.</w:t>
            </w:r>
          </w:p>
          <w:p w14:paraId="6F692B7B" w14:textId="7D2E2129" w:rsidR="004054CF" w:rsidRPr="00662015" w:rsidRDefault="004054CF" w:rsidP="00D85C36">
            <w:pPr>
              <w:pStyle w:val="ListParagraph"/>
              <w:numPr>
                <w:ilvl w:val="0"/>
                <w:numId w:val="13"/>
              </w:numPr>
              <w:spacing w:after="0"/>
              <w:ind w:left="346"/>
              <w:rPr>
                <w:rFonts w:ascii="Arial" w:hAnsi="Arial" w:cs="Arial"/>
                <w:lang w:eastAsia="en-GB"/>
              </w:rPr>
            </w:pPr>
            <w:r w:rsidRPr="00662015">
              <w:rPr>
                <w:rFonts w:ascii="Arial" w:hAnsi="Arial" w:cs="Arial"/>
                <w:lang w:eastAsia="en-GB"/>
              </w:rPr>
              <w:t>Keeping detailed logs of actions and decisions using the Incident Log in Appendix 3.</w:t>
            </w:r>
          </w:p>
          <w:p w14:paraId="6DBB20D2" w14:textId="77777777" w:rsidR="004054CF" w:rsidRPr="00662015" w:rsidRDefault="004054CF" w:rsidP="00D85C36">
            <w:pPr>
              <w:pStyle w:val="ListParagraph"/>
              <w:numPr>
                <w:ilvl w:val="0"/>
                <w:numId w:val="13"/>
              </w:numPr>
              <w:spacing w:after="0"/>
              <w:ind w:left="346"/>
              <w:rPr>
                <w:rFonts w:ascii="Arial" w:hAnsi="Arial" w:cs="Arial"/>
                <w:lang w:eastAsia="en-GB"/>
              </w:rPr>
            </w:pPr>
            <w:r w:rsidRPr="00662015">
              <w:rPr>
                <w:rFonts w:ascii="Arial" w:hAnsi="Arial" w:cs="Arial"/>
                <w:lang w:eastAsia="en-GB"/>
              </w:rPr>
              <w:t>General admin</w:t>
            </w:r>
          </w:p>
          <w:p w14:paraId="727C536D" w14:textId="520AB07C" w:rsidR="00662015" w:rsidRPr="00D85C36" w:rsidDel="003F02CD" w:rsidRDefault="004054CF" w:rsidP="00D85C36">
            <w:pPr>
              <w:pStyle w:val="ListParagraph"/>
              <w:numPr>
                <w:ilvl w:val="0"/>
                <w:numId w:val="13"/>
              </w:numPr>
              <w:spacing w:after="0"/>
              <w:ind w:left="346"/>
              <w:rPr>
                <w:rFonts w:ascii="Arial" w:hAnsi="Arial" w:cs="Arial"/>
                <w:lang w:eastAsia="en-GB"/>
              </w:rPr>
            </w:pPr>
            <w:r w:rsidRPr="00662015">
              <w:rPr>
                <w:rFonts w:ascii="Arial" w:hAnsi="Arial" w:cs="Arial"/>
                <w:lang w:eastAsia="en-GB"/>
              </w:rPr>
              <w:t>Dealing with emails</w:t>
            </w:r>
          </w:p>
        </w:tc>
        <w:tc>
          <w:tcPr>
            <w:tcW w:w="3290" w:type="dxa"/>
            <w:shd w:val="clear" w:color="auto" w:fill="auto"/>
            <w:vAlign w:val="center"/>
          </w:tcPr>
          <w:p w14:paraId="26996473" w14:textId="77777777" w:rsidR="004054CF" w:rsidRPr="00EB4A8B" w:rsidDel="003F02CD" w:rsidRDefault="004054CF" w:rsidP="0027799E">
            <w:pPr>
              <w:spacing w:line="360" w:lineRule="auto"/>
              <w:ind w:left="-534"/>
              <w:rPr>
                <w:rFonts w:ascii="Arial" w:hAnsi="Arial" w:cs="Arial"/>
                <w:lang w:eastAsia="en-GB"/>
              </w:rPr>
            </w:pPr>
          </w:p>
        </w:tc>
      </w:tr>
      <w:tr w:rsidR="00EB6A94" w:rsidRPr="00EB4A8B" w14:paraId="5F7B530B" w14:textId="77777777" w:rsidTr="0027799E">
        <w:trPr>
          <w:trHeight w:val="397"/>
        </w:trPr>
        <w:tc>
          <w:tcPr>
            <w:tcW w:w="851" w:type="dxa"/>
            <w:shd w:val="clear" w:color="auto" w:fill="auto"/>
            <w:vAlign w:val="center"/>
          </w:tcPr>
          <w:p w14:paraId="08501C71" w14:textId="77777777" w:rsidR="00EB6A94" w:rsidRPr="00EB4A8B" w:rsidRDefault="00EB6A94" w:rsidP="0027799E">
            <w:pPr>
              <w:spacing w:line="360" w:lineRule="auto"/>
              <w:ind w:left="-534"/>
              <w:jc w:val="center"/>
              <w:rPr>
                <w:rFonts w:ascii="Arial" w:hAnsi="Arial" w:cs="Arial"/>
                <w:lang w:eastAsia="en-GB"/>
              </w:rPr>
            </w:pPr>
            <w:r>
              <w:rPr>
                <w:rFonts w:ascii="Arial" w:hAnsi="Arial" w:cs="Arial"/>
                <w:lang w:eastAsia="en-GB"/>
              </w:rPr>
              <w:t>2</w:t>
            </w:r>
          </w:p>
        </w:tc>
        <w:tc>
          <w:tcPr>
            <w:tcW w:w="5868" w:type="dxa"/>
            <w:shd w:val="clear" w:color="auto" w:fill="auto"/>
            <w:vAlign w:val="center"/>
          </w:tcPr>
          <w:p w14:paraId="045FD5F3" w14:textId="14CC1744" w:rsidR="00662015" w:rsidRPr="008E6299" w:rsidRDefault="004054CF" w:rsidP="00662015">
            <w:pPr>
              <w:spacing w:line="360" w:lineRule="auto"/>
              <w:ind w:left="34"/>
              <w:rPr>
                <w:rFonts w:ascii="Arial" w:hAnsi="Arial" w:cs="Arial"/>
                <w:lang w:eastAsia="en-GB"/>
              </w:rPr>
            </w:pPr>
            <w:r>
              <w:rPr>
                <w:rFonts w:ascii="Arial" w:hAnsi="Arial" w:cs="Arial"/>
                <w:lang w:eastAsia="en-GB"/>
              </w:rPr>
              <w:t>Help s</w:t>
            </w:r>
            <w:r w:rsidR="00EB6A94" w:rsidRPr="008E6299">
              <w:rPr>
                <w:rFonts w:ascii="Arial" w:hAnsi="Arial" w:cs="Arial"/>
                <w:lang w:eastAsia="en-GB"/>
              </w:rPr>
              <w:t xml:space="preserve">etup and maintain Community </w:t>
            </w:r>
            <w:r w:rsidR="003F02CD">
              <w:rPr>
                <w:rFonts w:ascii="Arial" w:hAnsi="Arial" w:cs="Arial"/>
                <w:lang w:eastAsia="en-GB"/>
              </w:rPr>
              <w:t xml:space="preserve">Resilience Coordination Point. </w:t>
            </w:r>
            <w:r w:rsidR="00EB6A94" w:rsidRPr="008E6299">
              <w:rPr>
                <w:rFonts w:ascii="Arial" w:hAnsi="Arial" w:cs="Arial"/>
                <w:lang w:eastAsia="en-GB"/>
              </w:rPr>
              <w:t xml:space="preserve"> From here all information </w:t>
            </w:r>
            <w:r w:rsidR="003F02CD" w:rsidRPr="008E6299">
              <w:rPr>
                <w:rFonts w:ascii="Arial" w:hAnsi="Arial" w:cs="Arial"/>
                <w:lang w:eastAsia="en-GB"/>
              </w:rPr>
              <w:t>relevant</w:t>
            </w:r>
            <w:r w:rsidR="00EB6A94" w:rsidRPr="008E6299">
              <w:rPr>
                <w:rFonts w:ascii="Arial" w:hAnsi="Arial" w:cs="Arial"/>
                <w:lang w:eastAsia="en-GB"/>
              </w:rPr>
              <w:t xml:space="preserve"> to the emergency should be re</w:t>
            </w:r>
            <w:r w:rsidR="00EB6A94">
              <w:rPr>
                <w:rFonts w:ascii="Arial" w:hAnsi="Arial" w:cs="Arial"/>
                <w:lang w:eastAsia="en-GB"/>
              </w:rPr>
              <w:t>ported directly to the district/ borough/ unitary Council</w:t>
            </w:r>
          </w:p>
        </w:tc>
        <w:tc>
          <w:tcPr>
            <w:tcW w:w="3290" w:type="dxa"/>
            <w:shd w:val="clear" w:color="auto" w:fill="auto"/>
            <w:vAlign w:val="center"/>
          </w:tcPr>
          <w:p w14:paraId="6B9F75E9" w14:textId="77777777" w:rsidR="00EB6A94" w:rsidRPr="00EB4A8B" w:rsidRDefault="00EB6A94" w:rsidP="0027799E">
            <w:pPr>
              <w:spacing w:line="360" w:lineRule="auto"/>
              <w:ind w:left="-534"/>
              <w:rPr>
                <w:rFonts w:ascii="Arial" w:hAnsi="Arial" w:cs="Arial"/>
                <w:lang w:eastAsia="en-GB"/>
              </w:rPr>
            </w:pPr>
          </w:p>
        </w:tc>
      </w:tr>
      <w:tr w:rsidR="00EB6A94" w:rsidRPr="00EB4A8B" w14:paraId="6A2532B8" w14:textId="77777777" w:rsidTr="0027799E">
        <w:trPr>
          <w:trHeight w:val="397"/>
        </w:trPr>
        <w:tc>
          <w:tcPr>
            <w:tcW w:w="851" w:type="dxa"/>
            <w:shd w:val="clear" w:color="auto" w:fill="auto"/>
            <w:vAlign w:val="center"/>
          </w:tcPr>
          <w:p w14:paraId="192DC050" w14:textId="77777777" w:rsidR="00EB6A94" w:rsidRPr="00EB4A8B" w:rsidRDefault="00EB6A94" w:rsidP="0027799E">
            <w:pPr>
              <w:spacing w:line="360" w:lineRule="auto"/>
              <w:ind w:left="-534"/>
              <w:jc w:val="center"/>
              <w:rPr>
                <w:rFonts w:ascii="Arial" w:hAnsi="Arial" w:cs="Arial"/>
                <w:lang w:eastAsia="en-GB"/>
              </w:rPr>
            </w:pPr>
            <w:r>
              <w:rPr>
                <w:rFonts w:ascii="Arial" w:hAnsi="Arial" w:cs="Arial"/>
                <w:lang w:eastAsia="en-GB"/>
              </w:rPr>
              <w:t>3</w:t>
            </w:r>
          </w:p>
        </w:tc>
        <w:tc>
          <w:tcPr>
            <w:tcW w:w="5868" w:type="dxa"/>
            <w:shd w:val="clear" w:color="auto" w:fill="auto"/>
            <w:vAlign w:val="center"/>
          </w:tcPr>
          <w:p w14:paraId="0B378572" w14:textId="0944CCAB" w:rsidR="00EB6A94" w:rsidRPr="008E6299" w:rsidRDefault="00EB6A94" w:rsidP="0027799E">
            <w:pPr>
              <w:spacing w:line="360" w:lineRule="auto"/>
              <w:ind w:left="34"/>
              <w:rPr>
                <w:rFonts w:ascii="Arial" w:hAnsi="Arial" w:cs="Arial"/>
                <w:lang w:eastAsia="en-GB"/>
              </w:rPr>
            </w:pPr>
            <w:r w:rsidRPr="008E6299">
              <w:rPr>
                <w:rFonts w:ascii="Arial" w:hAnsi="Arial" w:cs="Arial"/>
                <w:lang w:eastAsia="en-GB"/>
              </w:rPr>
              <w:t>Maintain a record of actions and decisions</w:t>
            </w:r>
            <w:r w:rsidR="003F02CD">
              <w:rPr>
                <w:rFonts w:ascii="Arial" w:hAnsi="Arial" w:cs="Arial"/>
                <w:lang w:eastAsia="en-GB"/>
              </w:rPr>
              <w:t xml:space="preserve"> using the Incident Log in appendix 3</w:t>
            </w:r>
            <w:r w:rsidRPr="008E6299">
              <w:rPr>
                <w:rFonts w:ascii="Arial" w:hAnsi="Arial" w:cs="Arial"/>
                <w:lang w:eastAsia="en-GB"/>
              </w:rPr>
              <w:t>.</w:t>
            </w:r>
          </w:p>
        </w:tc>
        <w:tc>
          <w:tcPr>
            <w:tcW w:w="3290" w:type="dxa"/>
            <w:shd w:val="clear" w:color="auto" w:fill="auto"/>
            <w:vAlign w:val="center"/>
          </w:tcPr>
          <w:p w14:paraId="6C072BB8" w14:textId="77777777" w:rsidR="00EB6A94" w:rsidRPr="00EB4A8B" w:rsidRDefault="00EB6A94" w:rsidP="0027799E">
            <w:pPr>
              <w:spacing w:line="360" w:lineRule="auto"/>
              <w:ind w:left="-534"/>
              <w:rPr>
                <w:rFonts w:ascii="Arial" w:hAnsi="Arial" w:cs="Arial"/>
                <w:lang w:eastAsia="en-GB"/>
              </w:rPr>
            </w:pPr>
          </w:p>
        </w:tc>
      </w:tr>
      <w:tr w:rsidR="00EB6A94" w:rsidRPr="00EB4A8B" w14:paraId="62FC90D0" w14:textId="77777777" w:rsidTr="0027799E">
        <w:trPr>
          <w:trHeight w:val="397"/>
        </w:trPr>
        <w:tc>
          <w:tcPr>
            <w:tcW w:w="851" w:type="dxa"/>
            <w:shd w:val="clear" w:color="auto" w:fill="auto"/>
            <w:vAlign w:val="center"/>
          </w:tcPr>
          <w:p w14:paraId="3017A6DE" w14:textId="77777777" w:rsidR="00EB6A94" w:rsidRPr="00EB4A8B" w:rsidRDefault="00EB6A94" w:rsidP="0027799E">
            <w:pPr>
              <w:spacing w:line="360" w:lineRule="auto"/>
              <w:ind w:left="-534"/>
              <w:jc w:val="center"/>
              <w:rPr>
                <w:rFonts w:ascii="Arial" w:hAnsi="Arial" w:cs="Arial"/>
                <w:lang w:eastAsia="en-GB"/>
              </w:rPr>
            </w:pPr>
            <w:r>
              <w:rPr>
                <w:rFonts w:ascii="Arial" w:hAnsi="Arial" w:cs="Arial"/>
                <w:lang w:eastAsia="en-GB"/>
              </w:rPr>
              <w:t>4</w:t>
            </w:r>
          </w:p>
        </w:tc>
        <w:tc>
          <w:tcPr>
            <w:tcW w:w="5868" w:type="dxa"/>
            <w:shd w:val="clear" w:color="auto" w:fill="auto"/>
            <w:vAlign w:val="center"/>
          </w:tcPr>
          <w:p w14:paraId="16696D51" w14:textId="3D168B51" w:rsidR="00EB6A94" w:rsidRPr="008E6299" w:rsidRDefault="00EB6A94" w:rsidP="003F02CD">
            <w:pPr>
              <w:spacing w:line="360" w:lineRule="auto"/>
              <w:ind w:left="34"/>
              <w:rPr>
                <w:rFonts w:ascii="Arial" w:hAnsi="Arial" w:cs="Arial"/>
                <w:lang w:eastAsia="en-GB"/>
              </w:rPr>
            </w:pPr>
            <w:r w:rsidRPr="008E6299">
              <w:rPr>
                <w:rFonts w:ascii="Arial" w:hAnsi="Arial" w:cs="Arial"/>
                <w:lang w:eastAsia="en-GB"/>
              </w:rPr>
              <w:t xml:space="preserve">Support the Community </w:t>
            </w:r>
            <w:r w:rsidR="003F02CD">
              <w:rPr>
                <w:rFonts w:ascii="Arial" w:hAnsi="Arial" w:cs="Arial"/>
                <w:lang w:eastAsia="en-GB"/>
              </w:rPr>
              <w:t>Resilience Coordination Point</w:t>
            </w:r>
            <w:r w:rsidRPr="008E6299">
              <w:rPr>
                <w:rFonts w:ascii="Arial" w:hAnsi="Arial" w:cs="Arial"/>
                <w:lang w:eastAsia="en-GB"/>
              </w:rPr>
              <w:t xml:space="preserve"> Team Leader in their role.</w:t>
            </w:r>
          </w:p>
        </w:tc>
        <w:tc>
          <w:tcPr>
            <w:tcW w:w="3290" w:type="dxa"/>
            <w:shd w:val="clear" w:color="auto" w:fill="auto"/>
            <w:vAlign w:val="center"/>
          </w:tcPr>
          <w:p w14:paraId="659367A8" w14:textId="77777777" w:rsidR="00EB6A94" w:rsidRPr="00EB4A8B" w:rsidRDefault="00EB6A94" w:rsidP="0027799E">
            <w:pPr>
              <w:spacing w:line="360" w:lineRule="auto"/>
              <w:ind w:left="-534"/>
              <w:rPr>
                <w:rFonts w:ascii="Arial" w:hAnsi="Arial" w:cs="Arial"/>
                <w:lang w:eastAsia="en-GB"/>
              </w:rPr>
            </w:pPr>
          </w:p>
        </w:tc>
      </w:tr>
      <w:tr w:rsidR="00EB6A94" w:rsidRPr="00EB4A8B" w14:paraId="1448442D" w14:textId="77777777" w:rsidTr="0027799E">
        <w:trPr>
          <w:trHeight w:val="716"/>
        </w:trPr>
        <w:tc>
          <w:tcPr>
            <w:tcW w:w="851" w:type="dxa"/>
            <w:shd w:val="clear" w:color="auto" w:fill="auto"/>
            <w:vAlign w:val="center"/>
          </w:tcPr>
          <w:p w14:paraId="363D14D1" w14:textId="6A92F7D6" w:rsidR="00EB6A94" w:rsidRPr="00EB4A8B" w:rsidRDefault="00662015" w:rsidP="0027799E">
            <w:pPr>
              <w:spacing w:line="360" w:lineRule="auto"/>
              <w:ind w:left="-534"/>
              <w:jc w:val="center"/>
              <w:rPr>
                <w:rFonts w:ascii="Arial" w:hAnsi="Arial" w:cs="Arial"/>
                <w:lang w:eastAsia="en-GB"/>
              </w:rPr>
            </w:pPr>
            <w:r>
              <w:rPr>
                <w:rFonts w:ascii="Arial" w:hAnsi="Arial" w:cs="Arial"/>
                <w:lang w:eastAsia="en-GB"/>
              </w:rPr>
              <w:t>5</w:t>
            </w:r>
          </w:p>
        </w:tc>
        <w:tc>
          <w:tcPr>
            <w:tcW w:w="5868" w:type="dxa"/>
            <w:shd w:val="clear" w:color="auto" w:fill="auto"/>
            <w:vAlign w:val="center"/>
          </w:tcPr>
          <w:p w14:paraId="605456D0" w14:textId="77777777" w:rsidR="00EB6A94" w:rsidRPr="008E6299" w:rsidRDefault="00EB6A94" w:rsidP="0027799E">
            <w:pPr>
              <w:spacing w:line="360" w:lineRule="auto"/>
              <w:ind w:left="34"/>
              <w:rPr>
                <w:rFonts w:ascii="Arial" w:hAnsi="Arial" w:cs="Arial"/>
                <w:lang w:eastAsia="en-GB"/>
              </w:rPr>
            </w:pPr>
            <w:r w:rsidRPr="008E6299">
              <w:rPr>
                <w:rFonts w:ascii="Arial" w:hAnsi="Arial" w:cs="Arial"/>
                <w:lang w:eastAsia="en-GB"/>
              </w:rPr>
              <w:t>Promote excellent communications with all those involved.</w:t>
            </w:r>
          </w:p>
        </w:tc>
        <w:tc>
          <w:tcPr>
            <w:tcW w:w="3290" w:type="dxa"/>
            <w:shd w:val="clear" w:color="auto" w:fill="auto"/>
            <w:vAlign w:val="center"/>
          </w:tcPr>
          <w:p w14:paraId="1E934EF1" w14:textId="77777777" w:rsidR="00EB6A94" w:rsidRPr="00EB4A8B" w:rsidRDefault="00EB6A94" w:rsidP="0027799E">
            <w:pPr>
              <w:spacing w:line="360" w:lineRule="auto"/>
              <w:ind w:left="-534"/>
              <w:rPr>
                <w:rFonts w:ascii="Arial" w:hAnsi="Arial" w:cs="Arial"/>
                <w:lang w:eastAsia="en-GB"/>
              </w:rPr>
            </w:pPr>
          </w:p>
        </w:tc>
      </w:tr>
      <w:tr w:rsidR="004054CF" w:rsidRPr="00EB4A8B" w14:paraId="648CD776" w14:textId="77777777" w:rsidTr="0027799E">
        <w:trPr>
          <w:trHeight w:val="716"/>
        </w:trPr>
        <w:tc>
          <w:tcPr>
            <w:tcW w:w="851" w:type="dxa"/>
            <w:shd w:val="clear" w:color="auto" w:fill="auto"/>
            <w:vAlign w:val="center"/>
          </w:tcPr>
          <w:p w14:paraId="5523DA51" w14:textId="1DD01FE3" w:rsidR="004054CF" w:rsidRPr="00EB4A8B" w:rsidRDefault="00662015" w:rsidP="0027799E">
            <w:pPr>
              <w:spacing w:line="360" w:lineRule="auto"/>
              <w:ind w:left="-534"/>
              <w:jc w:val="center"/>
              <w:rPr>
                <w:rFonts w:ascii="Arial" w:hAnsi="Arial" w:cs="Arial"/>
                <w:lang w:eastAsia="en-GB"/>
              </w:rPr>
            </w:pPr>
            <w:r>
              <w:rPr>
                <w:rFonts w:ascii="Arial" w:hAnsi="Arial" w:cs="Arial"/>
                <w:lang w:eastAsia="en-GB"/>
              </w:rPr>
              <w:t>6</w:t>
            </w:r>
          </w:p>
        </w:tc>
        <w:tc>
          <w:tcPr>
            <w:tcW w:w="5868" w:type="dxa"/>
            <w:shd w:val="clear" w:color="auto" w:fill="auto"/>
            <w:vAlign w:val="center"/>
          </w:tcPr>
          <w:p w14:paraId="5B7B29A5" w14:textId="60819A4D" w:rsidR="004054CF" w:rsidRPr="008E6299" w:rsidRDefault="004054CF" w:rsidP="0027799E">
            <w:pPr>
              <w:spacing w:line="360" w:lineRule="auto"/>
              <w:ind w:left="34"/>
              <w:rPr>
                <w:rFonts w:ascii="Arial" w:hAnsi="Arial" w:cs="Arial"/>
                <w:lang w:eastAsia="en-GB"/>
              </w:rPr>
            </w:pPr>
            <w:r>
              <w:rPr>
                <w:rFonts w:ascii="Arial" w:hAnsi="Arial" w:cs="Arial"/>
                <w:lang w:eastAsia="en-GB"/>
              </w:rPr>
              <w:t>Arrange refreshments and food during the response for the Community Resilience Coordination Point Team and any volunteers out on site or in the Community Shelter.</w:t>
            </w:r>
          </w:p>
        </w:tc>
        <w:tc>
          <w:tcPr>
            <w:tcW w:w="3290" w:type="dxa"/>
            <w:shd w:val="clear" w:color="auto" w:fill="auto"/>
            <w:vAlign w:val="center"/>
          </w:tcPr>
          <w:p w14:paraId="1EF97F14" w14:textId="77777777" w:rsidR="004054CF" w:rsidRPr="00EB4A8B" w:rsidRDefault="004054CF" w:rsidP="0027799E">
            <w:pPr>
              <w:spacing w:line="360" w:lineRule="auto"/>
              <w:ind w:left="-534"/>
              <w:rPr>
                <w:rFonts w:ascii="Arial" w:hAnsi="Arial" w:cs="Arial"/>
                <w:lang w:eastAsia="en-GB"/>
              </w:rPr>
            </w:pPr>
          </w:p>
        </w:tc>
      </w:tr>
      <w:tr w:rsidR="009A7473" w:rsidRPr="00EB4A8B" w14:paraId="03860097" w14:textId="77777777" w:rsidTr="0027799E">
        <w:trPr>
          <w:trHeight w:val="716"/>
        </w:trPr>
        <w:tc>
          <w:tcPr>
            <w:tcW w:w="851" w:type="dxa"/>
            <w:shd w:val="clear" w:color="auto" w:fill="auto"/>
            <w:vAlign w:val="center"/>
          </w:tcPr>
          <w:p w14:paraId="1852C0EE" w14:textId="46D14D4A" w:rsidR="009A7473" w:rsidRDefault="009A7473" w:rsidP="0027799E">
            <w:pPr>
              <w:spacing w:line="360" w:lineRule="auto"/>
              <w:ind w:left="-534"/>
              <w:jc w:val="center"/>
              <w:rPr>
                <w:rFonts w:ascii="Arial" w:hAnsi="Arial" w:cs="Arial"/>
                <w:lang w:eastAsia="en-GB"/>
              </w:rPr>
            </w:pPr>
            <w:r>
              <w:rPr>
                <w:rFonts w:ascii="Arial" w:hAnsi="Arial" w:cs="Arial"/>
                <w:lang w:eastAsia="en-GB"/>
              </w:rPr>
              <w:t>7</w:t>
            </w:r>
          </w:p>
        </w:tc>
        <w:tc>
          <w:tcPr>
            <w:tcW w:w="5868" w:type="dxa"/>
            <w:shd w:val="clear" w:color="auto" w:fill="auto"/>
            <w:vAlign w:val="center"/>
          </w:tcPr>
          <w:p w14:paraId="39C02E32" w14:textId="309662E1" w:rsidR="009A7473" w:rsidRDefault="009A7473" w:rsidP="009A7473">
            <w:pPr>
              <w:spacing w:line="360" w:lineRule="auto"/>
              <w:ind w:left="34"/>
              <w:rPr>
                <w:rFonts w:ascii="Arial" w:hAnsi="Arial" w:cs="Arial"/>
                <w:lang w:eastAsia="en-GB"/>
              </w:rPr>
            </w:pPr>
            <w:r w:rsidRPr="009A7473">
              <w:rPr>
                <w:rFonts w:ascii="Arial" w:hAnsi="Arial" w:cs="Arial"/>
                <w:color w:val="0070C0"/>
                <w:lang w:eastAsia="en-GB"/>
              </w:rPr>
              <w:t>A</w:t>
            </w:r>
            <w:r>
              <w:rPr>
                <w:rFonts w:ascii="Arial" w:hAnsi="Arial" w:cs="Arial"/>
                <w:color w:val="0070C0"/>
                <w:lang w:eastAsia="en-GB"/>
              </w:rPr>
              <w:t>dd</w:t>
            </w:r>
            <w:r w:rsidRPr="009A7473">
              <w:rPr>
                <w:rFonts w:ascii="Arial" w:hAnsi="Arial" w:cs="Arial"/>
                <w:color w:val="0070C0"/>
                <w:lang w:eastAsia="en-GB"/>
              </w:rPr>
              <w:t xml:space="preserve"> anything specific for your community</w:t>
            </w:r>
          </w:p>
        </w:tc>
        <w:tc>
          <w:tcPr>
            <w:tcW w:w="3290" w:type="dxa"/>
            <w:shd w:val="clear" w:color="auto" w:fill="auto"/>
            <w:vAlign w:val="center"/>
          </w:tcPr>
          <w:p w14:paraId="1CB915CC" w14:textId="77777777" w:rsidR="009A7473" w:rsidRPr="00EB4A8B" w:rsidRDefault="009A7473" w:rsidP="0027799E">
            <w:pPr>
              <w:spacing w:line="360" w:lineRule="auto"/>
              <w:ind w:left="-534"/>
              <w:rPr>
                <w:rFonts w:ascii="Arial" w:hAnsi="Arial" w:cs="Arial"/>
                <w:lang w:eastAsia="en-GB"/>
              </w:rPr>
            </w:pPr>
          </w:p>
        </w:tc>
      </w:tr>
    </w:tbl>
    <w:p w14:paraId="336C36E8" w14:textId="77777777" w:rsidR="00EB6A94" w:rsidRDefault="00EB6A94" w:rsidP="00EB6A94">
      <w:pPr>
        <w:rPr>
          <w:rFonts w:ascii="Arial" w:eastAsia="Times New Roman" w:hAnsi="Arial" w:cs="Arial"/>
          <w:bCs/>
          <w:iCs/>
          <w:color w:val="C00000"/>
          <w:sz w:val="28"/>
          <w:szCs w:val="28"/>
        </w:rPr>
      </w:pPr>
      <w:r>
        <w:br w:type="page"/>
      </w:r>
    </w:p>
    <w:p w14:paraId="598343D6" w14:textId="3D754673" w:rsidR="00EB6A94" w:rsidRPr="009A7473" w:rsidRDefault="00EB6A94" w:rsidP="00134D03">
      <w:pPr>
        <w:pStyle w:val="Heading2"/>
        <w:numPr>
          <w:ilvl w:val="2"/>
          <w:numId w:val="12"/>
        </w:numPr>
        <w:ind w:left="0" w:hanging="11"/>
        <w:rPr>
          <w:color w:val="auto"/>
        </w:rPr>
      </w:pPr>
      <w:bookmarkStart w:id="7" w:name="_Toc432145806"/>
      <w:r w:rsidRPr="009A7473">
        <w:rPr>
          <w:color w:val="auto"/>
        </w:rPr>
        <w:lastRenderedPageBreak/>
        <w:t xml:space="preserve">Community </w:t>
      </w:r>
      <w:r w:rsidR="00F83607" w:rsidRPr="009A7473">
        <w:rPr>
          <w:color w:val="auto"/>
        </w:rPr>
        <w:t xml:space="preserve">Resilience </w:t>
      </w:r>
      <w:r w:rsidRPr="009A7473">
        <w:rPr>
          <w:color w:val="auto"/>
        </w:rPr>
        <w:t>Shelter Team Leader Checklist</w:t>
      </w:r>
      <w:bookmarkEnd w:id="7"/>
    </w:p>
    <w:p w14:paraId="1BCE559E" w14:textId="2E1F4CEC" w:rsidR="00EB6A94" w:rsidRPr="00452231" w:rsidRDefault="00EB6A94" w:rsidP="00EB6A94">
      <w:pPr>
        <w:rPr>
          <w:rFonts w:ascii="Arial" w:hAnsi="Arial" w:cs="Arial"/>
        </w:rPr>
      </w:pPr>
      <w:r w:rsidRPr="00452231">
        <w:rPr>
          <w:rFonts w:ascii="Arial" w:hAnsi="Arial" w:cs="Arial"/>
        </w:rPr>
        <w:t xml:space="preserve">The </w:t>
      </w:r>
      <w:r>
        <w:rPr>
          <w:rFonts w:ascii="Arial" w:hAnsi="Arial" w:cs="Arial"/>
        </w:rPr>
        <w:t xml:space="preserve">Community </w:t>
      </w:r>
      <w:r w:rsidR="009A7473">
        <w:rPr>
          <w:rFonts w:ascii="Arial" w:hAnsi="Arial" w:cs="Arial"/>
        </w:rPr>
        <w:t xml:space="preserve">Resilience </w:t>
      </w:r>
      <w:r>
        <w:rPr>
          <w:rFonts w:ascii="Arial" w:hAnsi="Arial" w:cs="Arial"/>
        </w:rPr>
        <w:t>Shelter Team Leader</w:t>
      </w:r>
      <w:r w:rsidRPr="00452231">
        <w:rPr>
          <w:rFonts w:ascii="Arial" w:hAnsi="Arial" w:cs="Arial"/>
        </w:rPr>
        <w:t xml:space="preserve"> is responsible for ensuring that the centre is established and managed effectively to provide for the needs of th</w:t>
      </w:r>
      <w:r w:rsidR="009A7473">
        <w:rPr>
          <w:rFonts w:ascii="Arial" w:hAnsi="Arial" w:cs="Arial"/>
        </w:rPr>
        <w:t>e individuals evacuated to it.</w:t>
      </w:r>
    </w:p>
    <w:tbl>
      <w:tblPr>
        <w:tblW w:w="1006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51"/>
        <w:gridCol w:w="6266"/>
        <w:gridCol w:w="2948"/>
      </w:tblGrid>
      <w:tr w:rsidR="00EB6A94" w:rsidRPr="00EB4A8B" w14:paraId="79384D37" w14:textId="77777777" w:rsidTr="00180DFD">
        <w:trPr>
          <w:trHeight w:val="397"/>
        </w:trPr>
        <w:tc>
          <w:tcPr>
            <w:tcW w:w="851" w:type="dxa"/>
            <w:shd w:val="clear" w:color="auto" w:fill="B3B3B3"/>
            <w:vAlign w:val="center"/>
          </w:tcPr>
          <w:p w14:paraId="55B73EF3" w14:textId="77777777" w:rsidR="00EB6A94" w:rsidRPr="00EB4A8B" w:rsidRDefault="00EB6A94" w:rsidP="0027799E">
            <w:pPr>
              <w:jc w:val="center"/>
              <w:rPr>
                <w:rFonts w:ascii="Arial" w:hAnsi="Arial" w:cs="Arial"/>
                <w:b/>
                <w:szCs w:val="28"/>
              </w:rPr>
            </w:pPr>
          </w:p>
        </w:tc>
        <w:tc>
          <w:tcPr>
            <w:tcW w:w="6266" w:type="dxa"/>
            <w:shd w:val="clear" w:color="auto" w:fill="B3B3B3"/>
            <w:vAlign w:val="center"/>
          </w:tcPr>
          <w:p w14:paraId="71F6E516" w14:textId="77777777" w:rsidR="00EB6A94" w:rsidRPr="00EB4A8B" w:rsidRDefault="00EB6A94" w:rsidP="0027799E">
            <w:pPr>
              <w:rPr>
                <w:rFonts w:ascii="Arial" w:hAnsi="Arial" w:cs="Arial"/>
                <w:b/>
                <w:szCs w:val="28"/>
              </w:rPr>
            </w:pPr>
            <w:r w:rsidRPr="00EB4A8B">
              <w:rPr>
                <w:rFonts w:ascii="Arial" w:hAnsi="Arial" w:cs="Arial"/>
                <w:b/>
                <w:szCs w:val="28"/>
              </w:rPr>
              <w:t>Action</w:t>
            </w:r>
          </w:p>
        </w:tc>
        <w:tc>
          <w:tcPr>
            <w:tcW w:w="2948" w:type="dxa"/>
            <w:shd w:val="clear" w:color="auto" w:fill="B3B3B3"/>
            <w:vAlign w:val="center"/>
          </w:tcPr>
          <w:p w14:paraId="27BF8404" w14:textId="77777777" w:rsidR="00EB6A94" w:rsidRPr="00EB4A8B" w:rsidRDefault="00EB6A94" w:rsidP="0027799E">
            <w:pPr>
              <w:rPr>
                <w:rFonts w:ascii="Arial" w:hAnsi="Arial" w:cs="Arial"/>
                <w:b/>
                <w:szCs w:val="28"/>
              </w:rPr>
            </w:pPr>
            <w:r w:rsidRPr="00EB4A8B">
              <w:rPr>
                <w:rFonts w:ascii="Arial" w:hAnsi="Arial" w:cs="Arial"/>
                <w:b/>
                <w:szCs w:val="28"/>
              </w:rPr>
              <w:t>Notes / Complete</w:t>
            </w:r>
          </w:p>
        </w:tc>
      </w:tr>
      <w:tr w:rsidR="00EB6A94" w:rsidRPr="00EB4A8B" w14:paraId="669E0491" w14:textId="77777777" w:rsidTr="00180DFD">
        <w:trPr>
          <w:trHeight w:val="397"/>
        </w:trPr>
        <w:tc>
          <w:tcPr>
            <w:tcW w:w="851" w:type="dxa"/>
            <w:shd w:val="clear" w:color="auto" w:fill="auto"/>
            <w:vAlign w:val="center"/>
          </w:tcPr>
          <w:p w14:paraId="4C44C071" w14:textId="5FC37141" w:rsidR="00EB6A94" w:rsidRPr="00D5495C" w:rsidRDefault="00623C38" w:rsidP="0027799E">
            <w:pPr>
              <w:spacing w:line="360" w:lineRule="auto"/>
              <w:ind w:left="-534"/>
              <w:jc w:val="center"/>
              <w:rPr>
                <w:rFonts w:ascii="Arial" w:hAnsi="Arial" w:cs="Arial"/>
                <w:sz w:val="21"/>
                <w:szCs w:val="21"/>
                <w:lang w:eastAsia="en-GB"/>
              </w:rPr>
            </w:pPr>
            <w:r w:rsidRPr="00D5495C">
              <w:rPr>
                <w:rFonts w:ascii="Arial" w:hAnsi="Arial" w:cs="Arial"/>
                <w:sz w:val="21"/>
                <w:szCs w:val="21"/>
                <w:lang w:eastAsia="en-GB"/>
              </w:rPr>
              <w:t>1</w:t>
            </w:r>
          </w:p>
        </w:tc>
        <w:tc>
          <w:tcPr>
            <w:tcW w:w="6266" w:type="dxa"/>
            <w:shd w:val="clear" w:color="auto" w:fill="auto"/>
          </w:tcPr>
          <w:p w14:paraId="04979781" w14:textId="2D6BE931" w:rsidR="00EB6A94" w:rsidRPr="00D5495C" w:rsidRDefault="00EB6A94" w:rsidP="003D2F4D">
            <w:pPr>
              <w:spacing w:after="0" w:line="360" w:lineRule="auto"/>
              <w:rPr>
                <w:rFonts w:ascii="Arial" w:hAnsi="Arial" w:cs="Arial"/>
                <w:sz w:val="21"/>
                <w:szCs w:val="21"/>
                <w:lang w:eastAsia="en-GB"/>
              </w:rPr>
            </w:pPr>
            <w:r w:rsidRPr="00D5495C">
              <w:rPr>
                <w:rFonts w:ascii="Arial" w:hAnsi="Arial" w:cs="Arial"/>
                <w:sz w:val="21"/>
                <w:szCs w:val="21"/>
                <w:lang w:eastAsia="en-GB"/>
              </w:rPr>
              <w:t xml:space="preserve">Attend Community </w:t>
            </w:r>
            <w:r w:rsidR="003D2F4D" w:rsidRPr="00D5495C">
              <w:rPr>
                <w:rFonts w:ascii="Arial" w:hAnsi="Arial" w:cs="Arial"/>
                <w:sz w:val="21"/>
                <w:szCs w:val="21"/>
                <w:lang w:eastAsia="en-GB"/>
              </w:rPr>
              <w:t>Coordination Point</w:t>
            </w:r>
            <w:r w:rsidRPr="00D5495C">
              <w:rPr>
                <w:rFonts w:ascii="Arial" w:hAnsi="Arial" w:cs="Arial"/>
                <w:sz w:val="21"/>
                <w:szCs w:val="21"/>
                <w:lang w:eastAsia="en-GB"/>
              </w:rPr>
              <w:t xml:space="preserve"> if instructed prior to attending the Community Shelter</w:t>
            </w:r>
            <w:r w:rsidR="003D2F4D" w:rsidRPr="00D5495C">
              <w:rPr>
                <w:rFonts w:ascii="Arial" w:hAnsi="Arial" w:cs="Arial"/>
                <w:sz w:val="21"/>
                <w:szCs w:val="21"/>
                <w:lang w:eastAsia="en-GB"/>
              </w:rPr>
              <w:t xml:space="preserve"> for any further information or briefing</w:t>
            </w:r>
            <w:r w:rsidRPr="00D5495C">
              <w:rPr>
                <w:rFonts w:ascii="Arial" w:hAnsi="Arial" w:cs="Arial"/>
                <w:sz w:val="21"/>
                <w:szCs w:val="21"/>
                <w:lang w:eastAsia="en-GB"/>
              </w:rPr>
              <w:t>.</w:t>
            </w:r>
          </w:p>
        </w:tc>
        <w:tc>
          <w:tcPr>
            <w:tcW w:w="2948" w:type="dxa"/>
            <w:shd w:val="clear" w:color="auto" w:fill="auto"/>
            <w:vAlign w:val="center"/>
          </w:tcPr>
          <w:p w14:paraId="469BEB48" w14:textId="77777777" w:rsidR="00EB6A94" w:rsidRPr="00D5495C" w:rsidRDefault="00EB6A94" w:rsidP="0027799E">
            <w:pPr>
              <w:spacing w:line="360" w:lineRule="auto"/>
              <w:ind w:left="-534"/>
              <w:rPr>
                <w:rFonts w:ascii="Arial" w:hAnsi="Arial" w:cs="Arial"/>
                <w:sz w:val="21"/>
                <w:szCs w:val="21"/>
                <w:lang w:eastAsia="en-GB"/>
              </w:rPr>
            </w:pPr>
          </w:p>
        </w:tc>
      </w:tr>
      <w:tr w:rsidR="00EB6A94" w:rsidRPr="00EB4A8B" w14:paraId="4D1B04A1" w14:textId="77777777" w:rsidTr="00180DFD">
        <w:trPr>
          <w:trHeight w:val="397"/>
        </w:trPr>
        <w:tc>
          <w:tcPr>
            <w:tcW w:w="851" w:type="dxa"/>
            <w:shd w:val="clear" w:color="auto" w:fill="auto"/>
            <w:vAlign w:val="center"/>
          </w:tcPr>
          <w:p w14:paraId="57221F97" w14:textId="19106B9F" w:rsidR="00EB6A94" w:rsidRPr="00D5495C" w:rsidRDefault="00623C38" w:rsidP="0027799E">
            <w:pPr>
              <w:spacing w:line="360" w:lineRule="auto"/>
              <w:ind w:left="-534"/>
              <w:jc w:val="center"/>
              <w:rPr>
                <w:rFonts w:ascii="Arial" w:hAnsi="Arial" w:cs="Arial"/>
                <w:sz w:val="21"/>
                <w:szCs w:val="21"/>
                <w:lang w:eastAsia="en-GB"/>
              </w:rPr>
            </w:pPr>
            <w:r w:rsidRPr="00D5495C">
              <w:rPr>
                <w:rFonts w:ascii="Arial" w:hAnsi="Arial" w:cs="Arial"/>
                <w:sz w:val="21"/>
                <w:szCs w:val="21"/>
                <w:lang w:eastAsia="en-GB"/>
              </w:rPr>
              <w:t>2</w:t>
            </w:r>
          </w:p>
        </w:tc>
        <w:tc>
          <w:tcPr>
            <w:tcW w:w="6266" w:type="dxa"/>
            <w:shd w:val="clear" w:color="auto" w:fill="auto"/>
          </w:tcPr>
          <w:p w14:paraId="5322D9CB" w14:textId="1FDDDAB0" w:rsidR="00EB6A94" w:rsidRPr="00D5495C" w:rsidRDefault="00EB6A94" w:rsidP="0027799E">
            <w:pPr>
              <w:spacing w:after="0" w:line="360" w:lineRule="auto"/>
              <w:rPr>
                <w:rFonts w:ascii="Arial" w:hAnsi="Arial" w:cs="Arial"/>
                <w:sz w:val="21"/>
                <w:szCs w:val="21"/>
                <w:lang w:eastAsia="en-GB"/>
              </w:rPr>
            </w:pPr>
            <w:r w:rsidRPr="00D5495C">
              <w:rPr>
                <w:rFonts w:ascii="Arial" w:hAnsi="Arial" w:cs="Arial"/>
                <w:sz w:val="21"/>
                <w:szCs w:val="21"/>
              </w:rPr>
              <w:t>Ensure that a risk assessment of the Community Shelter premises is made prior (or as near as possible) to its opening</w:t>
            </w:r>
            <w:r w:rsidR="003D2F4D" w:rsidRPr="00D5495C">
              <w:rPr>
                <w:rFonts w:ascii="Arial" w:hAnsi="Arial" w:cs="Arial"/>
                <w:sz w:val="21"/>
                <w:szCs w:val="21"/>
              </w:rPr>
              <w:t>.</w:t>
            </w:r>
          </w:p>
        </w:tc>
        <w:tc>
          <w:tcPr>
            <w:tcW w:w="2948" w:type="dxa"/>
            <w:shd w:val="clear" w:color="auto" w:fill="auto"/>
            <w:vAlign w:val="center"/>
          </w:tcPr>
          <w:p w14:paraId="7B0A16D6" w14:textId="77777777" w:rsidR="00EB6A94" w:rsidRPr="00D5495C" w:rsidRDefault="00EB6A94" w:rsidP="0027799E">
            <w:pPr>
              <w:spacing w:line="360" w:lineRule="auto"/>
              <w:ind w:left="-534"/>
              <w:rPr>
                <w:rFonts w:ascii="Arial" w:hAnsi="Arial" w:cs="Arial"/>
                <w:sz w:val="21"/>
                <w:szCs w:val="21"/>
                <w:lang w:eastAsia="en-GB"/>
              </w:rPr>
            </w:pPr>
          </w:p>
        </w:tc>
      </w:tr>
      <w:tr w:rsidR="00EB6A94" w:rsidRPr="00EB4A8B" w14:paraId="3537A8A0" w14:textId="77777777" w:rsidTr="00180DFD">
        <w:trPr>
          <w:trHeight w:val="397"/>
        </w:trPr>
        <w:tc>
          <w:tcPr>
            <w:tcW w:w="85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08D7C1E" w14:textId="088F5E13" w:rsidR="00EB6A94" w:rsidRPr="00D5495C" w:rsidRDefault="00623C38" w:rsidP="0027799E">
            <w:pPr>
              <w:spacing w:line="360" w:lineRule="auto"/>
              <w:ind w:left="-534"/>
              <w:jc w:val="center"/>
              <w:rPr>
                <w:rFonts w:ascii="Arial" w:hAnsi="Arial" w:cs="Arial"/>
                <w:sz w:val="21"/>
                <w:szCs w:val="21"/>
                <w:lang w:eastAsia="en-GB"/>
              </w:rPr>
            </w:pPr>
            <w:r w:rsidRPr="00D5495C">
              <w:rPr>
                <w:rFonts w:ascii="Arial" w:hAnsi="Arial" w:cs="Arial"/>
                <w:sz w:val="21"/>
                <w:szCs w:val="21"/>
                <w:lang w:eastAsia="en-GB"/>
              </w:rPr>
              <w:t>3</w:t>
            </w:r>
          </w:p>
        </w:tc>
        <w:tc>
          <w:tcPr>
            <w:tcW w:w="6266" w:type="dxa"/>
            <w:tcBorders>
              <w:top w:val="single" w:sz="4" w:space="0" w:color="808080"/>
              <w:left w:val="single" w:sz="4" w:space="0" w:color="808080"/>
              <w:bottom w:val="single" w:sz="4" w:space="0" w:color="808080"/>
              <w:right w:val="single" w:sz="4" w:space="0" w:color="808080"/>
            </w:tcBorders>
            <w:shd w:val="clear" w:color="auto" w:fill="auto"/>
          </w:tcPr>
          <w:p w14:paraId="6EDF4664" w14:textId="29EA3B97" w:rsidR="00EB6A94" w:rsidRPr="00D5495C" w:rsidDel="004F12A9" w:rsidRDefault="00EB6A94" w:rsidP="003D2F4D">
            <w:pPr>
              <w:spacing w:after="0" w:line="360" w:lineRule="auto"/>
              <w:rPr>
                <w:rFonts w:ascii="Arial" w:hAnsi="Arial" w:cs="Arial"/>
                <w:sz w:val="21"/>
                <w:szCs w:val="21"/>
                <w:lang w:eastAsia="en-GB"/>
              </w:rPr>
            </w:pPr>
            <w:r w:rsidRPr="00D5495C">
              <w:rPr>
                <w:rFonts w:ascii="Arial" w:hAnsi="Arial" w:cs="Arial"/>
                <w:sz w:val="21"/>
                <w:szCs w:val="21"/>
                <w:lang w:eastAsia="en-GB"/>
              </w:rPr>
              <w:t>N</w:t>
            </w:r>
            <w:r w:rsidR="003D2F4D" w:rsidRPr="00D5495C">
              <w:rPr>
                <w:rFonts w:ascii="Arial" w:hAnsi="Arial" w:cs="Arial"/>
                <w:sz w:val="21"/>
                <w:szCs w:val="21"/>
                <w:lang w:eastAsia="en-GB"/>
              </w:rPr>
              <w:t>otify the C</w:t>
            </w:r>
            <w:r w:rsidRPr="00D5495C">
              <w:rPr>
                <w:rFonts w:ascii="Arial" w:hAnsi="Arial" w:cs="Arial"/>
                <w:sz w:val="21"/>
                <w:szCs w:val="21"/>
                <w:lang w:eastAsia="en-GB"/>
              </w:rPr>
              <w:t xml:space="preserve">ommunity </w:t>
            </w:r>
            <w:r w:rsidR="003D2F4D" w:rsidRPr="00D5495C">
              <w:rPr>
                <w:rFonts w:ascii="Arial" w:hAnsi="Arial" w:cs="Arial"/>
                <w:sz w:val="21"/>
                <w:szCs w:val="21"/>
                <w:lang w:eastAsia="en-GB"/>
              </w:rPr>
              <w:t>Coordination Point</w:t>
            </w:r>
            <w:r w:rsidRPr="00D5495C">
              <w:rPr>
                <w:rFonts w:ascii="Arial" w:hAnsi="Arial" w:cs="Arial"/>
                <w:sz w:val="21"/>
                <w:szCs w:val="21"/>
                <w:lang w:eastAsia="en-GB"/>
              </w:rPr>
              <w:t xml:space="preserve"> once the centre is set up.</w:t>
            </w:r>
          </w:p>
        </w:tc>
        <w:tc>
          <w:tcPr>
            <w:tcW w:w="2948"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69C4CB6" w14:textId="77777777" w:rsidR="00EB6A94" w:rsidRPr="00D5495C" w:rsidRDefault="00EB6A94" w:rsidP="0027799E">
            <w:pPr>
              <w:spacing w:line="360" w:lineRule="auto"/>
              <w:ind w:left="-534"/>
              <w:rPr>
                <w:rFonts w:ascii="Arial" w:hAnsi="Arial" w:cs="Arial"/>
                <w:sz w:val="21"/>
                <w:szCs w:val="21"/>
                <w:lang w:eastAsia="en-GB"/>
              </w:rPr>
            </w:pPr>
          </w:p>
        </w:tc>
      </w:tr>
      <w:tr w:rsidR="00EB6A94" w:rsidRPr="00EB4A8B" w14:paraId="427B4784" w14:textId="77777777" w:rsidTr="00180DFD">
        <w:trPr>
          <w:trHeight w:val="397"/>
        </w:trPr>
        <w:tc>
          <w:tcPr>
            <w:tcW w:w="851" w:type="dxa"/>
            <w:shd w:val="clear" w:color="auto" w:fill="auto"/>
            <w:vAlign w:val="center"/>
          </w:tcPr>
          <w:p w14:paraId="334CD90B" w14:textId="6F525DFF" w:rsidR="00EB6A94" w:rsidRPr="00D5495C" w:rsidRDefault="00623C38" w:rsidP="0027799E">
            <w:pPr>
              <w:spacing w:line="360" w:lineRule="auto"/>
              <w:ind w:left="-534"/>
              <w:jc w:val="center"/>
              <w:rPr>
                <w:rFonts w:ascii="Arial" w:hAnsi="Arial" w:cs="Arial"/>
                <w:sz w:val="21"/>
                <w:szCs w:val="21"/>
                <w:lang w:eastAsia="en-GB"/>
              </w:rPr>
            </w:pPr>
            <w:r w:rsidRPr="00D5495C">
              <w:rPr>
                <w:rFonts w:ascii="Arial" w:hAnsi="Arial" w:cs="Arial"/>
                <w:sz w:val="21"/>
                <w:szCs w:val="21"/>
                <w:lang w:eastAsia="en-GB"/>
              </w:rPr>
              <w:t>4</w:t>
            </w:r>
          </w:p>
        </w:tc>
        <w:tc>
          <w:tcPr>
            <w:tcW w:w="6266" w:type="dxa"/>
            <w:shd w:val="clear" w:color="auto" w:fill="auto"/>
          </w:tcPr>
          <w:p w14:paraId="262F4973" w14:textId="07F29ACA" w:rsidR="00EB6A94" w:rsidRPr="00D5495C" w:rsidRDefault="00EB6A94" w:rsidP="003D2F4D">
            <w:pPr>
              <w:spacing w:after="0" w:line="360" w:lineRule="auto"/>
              <w:rPr>
                <w:rFonts w:ascii="Arial" w:hAnsi="Arial" w:cs="Arial"/>
                <w:sz w:val="21"/>
                <w:szCs w:val="21"/>
              </w:rPr>
            </w:pPr>
            <w:r w:rsidRPr="00D5495C">
              <w:rPr>
                <w:rFonts w:ascii="Arial" w:hAnsi="Arial" w:cs="Arial"/>
                <w:sz w:val="21"/>
                <w:szCs w:val="21"/>
                <w:lang w:eastAsia="en-GB"/>
              </w:rPr>
              <w:t>Ensure that a log is kept of all significant events involved in the running of the centre including any assets requested while the centre is in operation and a record of any accidents that occur.</w:t>
            </w:r>
            <w:r w:rsidR="003D2F4D" w:rsidRPr="00D5495C">
              <w:rPr>
                <w:rFonts w:ascii="Arial" w:hAnsi="Arial" w:cs="Arial"/>
                <w:sz w:val="21"/>
                <w:szCs w:val="21"/>
                <w:lang w:eastAsia="en-GB"/>
              </w:rPr>
              <w:t xml:space="preserve">  Use the incident log </w:t>
            </w:r>
            <w:r w:rsidR="00A6737B" w:rsidRPr="00D5495C">
              <w:rPr>
                <w:rFonts w:ascii="Arial" w:hAnsi="Arial" w:cs="Arial"/>
                <w:sz w:val="21"/>
                <w:szCs w:val="21"/>
                <w:lang w:eastAsia="en-GB"/>
              </w:rPr>
              <w:t>in Appendix</w:t>
            </w:r>
            <w:r w:rsidR="003D2F4D" w:rsidRPr="00D5495C">
              <w:rPr>
                <w:rFonts w:ascii="Arial" w:hAnsi="Arial" w:cs="Arial"/>
                <w:sz w:val="21"/>
                <w:szCs w:val="21"/>
                <w:lang w:eastAsia="en-GB"/>
              </w:rPr>
              <w:t xml:space="preserve"> </w:t>
            </w:r>
            <w:r w:rsidR="00A6737B">
              <w:rPr>
                <w:rFonts w:ascii="Arial" w:hAnsi="Arial" w:cs="Arial"/>
                <w:sz w:val="21"/>
                <w:szCs w:val="21"/>
                <w:lang w:eastAsia="en-GB"/>
              </w:rPr>
              <w:t>2</w:t>
            </w:r>
            <w:r w:rsidR="003D2F4D" w:rsidRPr="00D5495C">
              <w:rPr>
                <w:rFonts w:ascii="Arial" w:hAnsi="Arial" w:cs="Arial"/>
                <w:sz w:val="21"/>
                <w:szCs w:val="21"/>
                <w:lang w:eastAsia="en-GB"/>
              </w:rPr>
              <w:t>.</w:t>
            </w:r>
          </w:p>
        </w:tc>
        <w:tc>
          <w:tcPr>
            <w:tcW w:w="2948" w:type="dxa"/>
            <w:shd w:val="clear" w:color="auto" w:fill="auto"/>
            <w:vAlign w:val="center"/>
          </w:tcPr>
          <w:p w14:paraId="7F217B11" w14:textId="77777777" w:rsidR="00EB6A94" w:rsidRPr="00D5495C" w:rsidRDefault="00EB6A94" w:rsidP="0027799E">
            <w:pPr>
              <w:spacing w:line="360" w:lineRule="auto"/>
              <w:ind w:left="-534"/>
              <w:rPr>
                <w:rFonts w:ascii="Arial" w:hAnsi="Arial" w:cs="Arial"/>
                <w:sz w:val="21"/>
                <w:szCs w:val="21"/>
                <w:lang w:eastAsia="en-GB"/>
              </w:rPr>
            </w:pPr>
          </w:p>
        </w:tc>
      </w:tr>
      <w:tr w:rsidR="00EB6A94" w:rsidRPr="00EB4A8B" w14:paraId="658869F1" w14:textId="77777777" w:rsidTr="00180DFD">
        <w:trPr>
          <w:trHeight w:val="397"/>
        </w:trPr>
        <w:tc>
          <w:tcPr>
            <w:tcW w:w="851" w:type="dxa"/>
            <w:shd w:val="clear" w:color="auto" w:fill="auto"/>
            <w:vAlign w:val="center"/>
          </w:tcPr>
          <w:p w14:paraId="0E73750A" w14:textId="2F22B83C" w:rsidR="00EB6A94" w:rsidRPr="00D5495C" w:rsidRDefault="00623C38" w:rsidP="0027799E">
            <w:pPr>
              <w:spacing w:line="360" w:lineRule="auto"/>
              <w:ind w:left="-534"/>
              <w:jc w:val="center"/>
              <w:rPr>
                <w:rFonts w:ascii="Arial" w:hAnsi="Arial" w:cs="Arial"/>
                <w:sz w:val="21"/>
                <w:szCs w:val="21"/>
                <w:lang w:eastAsia="en-GB"/>
              </w:rPr>
            </w:pPr>
            <w:r w:rsidRPr="00D5495C">
              <w:rPr>
                <w:rFonts w:ascii="Arial" w:hAnsi="Arial" w:cs="Arial"/>
                <w:sz w:val="21"/>
                <w:szCs w:val="21"/>
                <w:lang w:eastAsia="en-GB"/>
              </w:rPr>
              <w:t>5</w:t>
            </w:r>
          </w:p>
        </w:tc>
        <w:tc>
          <w:tcPr>
            <w:tcW w:w="6266" w:type="dxa"/>
            <w:shd w:val="clear" w:color="auto" w:fill="auto"/>
          </w:tcPr>
          <w:p w14:paraId="7E5DAB30" w14:textId="77777777" w:rsidR="00EB6A94" w:rsidRPr="00D5495C" w:rsidRDefault="00EB6A94" w:rsidP="0027799E">
            <w:pPr>
              <w:spacing w:after="0" w:line="360" w:lineRule="auto"/>
              <w:rPr>
                <w:rFonts w:ascii="Arial" w:hAnsi="Arial" w:cs="Arial"/>
                <w:sz w:val="21"/>
                <w:szCs w:val="21"/>
                <w:lang w:eastAsia="en-GB"/>
              </w:rPr>
            </w:pPr>
            <w:r w:rsidRPr="00D5495C">
              <w:rPr>
                <w:rFonts w:ascii="Arial" w:hAnsi="Arial" w:cs="Arial"/>
                <w:sz w:val="21"/>
                <w:szCs w:val="21"/>
                <w:lang w:eastAsia="en-GB"/>
              </w:rPr>
              <w:t>Ensure situation briefings are delivered to the team at the start of their shift and debriefs at the end of their shift.</w:t>
            </w:r>
          </w:p>
        </w:tc>
        <w:tc>
          <w:tcPr>
            <w:tcW w:w="2948" w:type="dxa"/>
            <w:shd w:val="clear" w:color="auto" w:fill="auto"/>
            <w:vAlign w:val="center"/>
          </w:tcPr>
          <w:p w14:paraId="6A7D573B" w14:textId="77777777" w:rsidR="00EB6A94" w:rsidRPr="00D5495C" w:rsidRDefault="00EB6A94" w:rsidP="0027799E">
            <w:pPr>
              <w:spacing w:line="360" w:lineRule="auto"/>
              <w:ind w:left="-534"/>
              <w:rPr>
                <w:rFonts w:ascii="Arial" w:hAnsi="Arial" w:cs="Arial"/>
                <w:sz w:val="21"/>
                <w:szCs w:val="21"/>
                <w:lang w:eastAsia="en-GB"/>
              </w:rPr>
            </w:pPr>
          </w:p>
        </w:tc>
      </w:tr>
      <w:tr w:rsidR="00EB6A94" w:rsidRPr="00EB4A8B" w14:paraId="57D7E3F8" w14:textId="77777777" w:rsidTr="00180DFD">
        <w:trPr>
          <w:trHeight w:val="397"/>
        </w:trPr>
        <w:tc>
          <w:tcPr>
            <w:tcW w:w="851" w:type="dxa"/>
            <w:shd w:val="clear" w:color="auto" w:fill="auto"/>
            <w:vAlign w:val="center"/>
          </w:tcPr>
          <w:p w14:paraId="3D5537E4" w14:textId="19EE0AD9" w:rsidR="00EB6A94" w:rsidRPr="00D5495C" w:rsidRDefault="00623C38" w:rsidP="0027799E">
            <w:pPr>
              <w:spacing w:line="360" w:lineRule="auto"/>
              <w:ind w:left="-534"/>
              <w:jc w:val="center"/>
              <w:rPr>
                <w:rFonts w:ascii="Arial" w:hAnsi="Arial" w:cs="Arial"/>
                <w:sz w:val="21"/>
                <w:szCs w:val="21"/>
                <w:lang w:eastAsia="en-GB"/>
              </w:rPr>
            </w:pPr>
            <w:r w:rsidRPr="00D5495C">
              <w:rPr>
                <w:rFonts w:ascii="Arial" w:hAnsi="Arial" w:cs="Arial"/>
                <w:sz w:val="21"/>
                <w:szCs w:val="21"/>
                <w:lang w:eastAsia="en-GB"/>
              </w:rPr>
              <w:t>6</w:t>
            </w:r>
          </w:p>
        </w:tc>
        <w:tc>
          <w:tcPr>
            <w:tcW w:w="6266" w:type="dxa"/>
            <w:shd w:val="clear" w:color="auto" w:fill="auto"/>
          </w:tcPr>
          <w:p w14:paraId="094DEA8B" w14:textId="5B198F39" w:rsidR="00EB6A94" w:rsidRPr="00D5495C" w:rsidRDefault="00EB6A94" w:rsidP="0027799E">
            <w:pPr>
              <w:spacing w:after="0" w:line="360" w:lineRule="auto"/>
              <w:rPr>
                <w:rFonts w:ascii="Arial" w:hAnsi="Arial" w:cs="Arial"/>
                <w:sz w:val="21"/>
                <w:szCs w:val="21"/>
                <w:lang w:eastAsia="en-GB"/>
              </w:rPr>
            </w:pPr>
            <w:r w:rsidRPr="00D5495C">
              <w:rPr>
                <w:rFonts w:ascii="Arial" w:hAnsi="Arial" w:cs="Arial"/>
                <w:sz w:val="21"/>
                <w:szCs w:val="21"/>
                <w:lang w:eastAsia="en-GB"/>
              </w:rPr>
              <w:t>Allocation of team members</w:t>
            </w:r>
            <w:r w:rsidR="003D2F4D" w:rsidRPr="00D5495C">
              <w:rPr>
                <w:rFonts w:ascii="Arial" w:hAnsi="Arial" w:cs="Arial"/>
                <w:sz w:val="21"/>
                <w:szCs w:val="21"/>
                <w:lang w:eastAsia="en-GB"/>
              </w:rPr>
              <w:t xml:space="preserve"> </w:t>
            </w:r>
            <w:r w:rsidRPr="00D5495C">
              <w:rPr>
                <w:rFonts w:ascii="Arial" w:hAnsi="Arial" w:cs="Arial"/>
                <w:sz w:val="21"/>
                <w:szCs w:val="21"/>
                <w:lang w:eastAsia="en-GB"/>
              </w:rPr>
              <w:t xml:space="preserve">– try to allocate team members to each evacuee or small group. </w:t>
            </w:r>
          </w:p>
        </w:tc>
        <w:tc>
          <w:tcPr>
            <w:tcW w:w="2948" w:type="dxa"/>
            <w:shd w:val="clear" w:color="auto" w:fill="auto"/>
            <w:vAlign w:val="center"/>
          </w:tcPr>
          <w:p w14:paraId="0D2B7944" w14:textId="77777777" w:rsidR="00EB6A94" w:rsidRPr="00D5495C" w:rsidRDefault="00EB6A94" w:rsidP="0027799E">
            <w:pPr>
              <w:spacing w:line="360" w:lineRule="auto"/>
              <w:ind w:left="-534"/>
              <w:rPr>
                <w:rFonts w:ascii="Arial" w:hAnsi="Arial" w:cs="Arial"/>
                <w:sz w:val="21"/>
                <w:szCs w:val="21"/>
                <w:lang w:eastAsia="en-GB"/>
              </w:rPr>
            </w:pPr>
          </w:p>
        </w:tc>
      </w:tr>
      <w:tr w:rsidR="00EB6A94" w:rsidRPr="00EB4A8B" w14:paraId="77274463" w14:textId="77777777" w:rsidTr="00180DFD">
        <w:trPr>
          <w:trHeight w:val="397"/>
        </w:trPr>
        <w:tc>
          <w:tcPr>
            <w:tcW w:w="851" w:type="dxa"/>
            <w:shd w:val="clear" w:color="auto" w:fill="auto"/>
            <w:vAlign w:val="center"/>
          </w:tcPr>
          <w:p w14:paraId="105178C3" w14:textId="44428AA6" w:rsidR="00EB6A94" w:rsidRPr="00D5495C" w:rsidRDefault="00623C38" w:rsidP="0027799E">
            <w:pPr>
              <w:spacing w:line="360" w:lineRule="auto"/>
              <w:ind w:left="-534"/>
              <w:jc w:val="center"/>
              <w:rPr>
                <w:rFonts w:ascii="Arial" w:hAnsi="Arial" w:cs="Arial"/>
                <w:sz w:val="21"/>
                <w:szCs w:val="21"/>
                <w:lang w:eastAsia="en-GB"/>
              </w:rPr>
            </w:pPr>
            <w:r w:rsidRPr="00D5495C">
              <w:rPr>
                <w:rFonts w:ascii="Arial" w:hAnsi="Arial" w:cs="Arial"/>
                <w:sz w:val="21"/>
                <w:szCs w:val="21"/>
                <w:lang w:eastAsia="en-GB"/>
              </w:rPr>
              <w:t>7</w:t>
            </w:r>
          </w:p>
        </w:tc>
        <w:tc>
          <w:tcPr>
            <w:tcW w:w="6266" w:type="dxa"/>
            <w:shd w:val="clear" w:color="auto" w:fill="auto"/>
          </w:tcPr>
          <w:p w14:paraId="20929840" w14:textId="7FFB8EAB" w:rsidR="00EB6A94" w:rsidRPr="00D5495C" w:rsidRDefault="00EB6A94" w:rsidP="003D2F4D">
            <w:pPr>
              <w:spacing w:after="0" w:line="360" w:lineRule="auto"/>
              <w:rPr>
                <w:rFonts w:ascii="Arial" w:hAnsi="Arial" w:cs="Arial"/>
                <w:sz w:val="21"/>
                <w:szCs w:val="21"/>
                <w:lang w:eastAsia="en-GB"/>
              </w:rPr>
            </w:pPr>
            <w:r w:rsidRPr="00D5495C">
              <w:rPr>
                <w:rFonts w:ascii="Arial" w:hAnsi="Arial" w:cs="Arial"/>
                <w:sz w:val="21"/>
                <w:szCs w:val="21"/>
                <w:lang w:eastAsia="en-GB"/>
              </w:rPr>
              <w:t xml:space="preserve">Communication – Liaise with the Community </w:t>
            </w:r>
            <w:r w:rsidR="003D2F4D" w:rsidRPr="00D5495C">
              <w:rPr>
                <w:rFonts w:ascii="Arial" w:hAnsi="Arial" w:cs="Arial"/>
                <w:sz w:val="21"/>
                <w:szCs w:val="21"/>
                <w:lang w:eastAsia="en-GB"/>
              </w:rPr>
              <w:t>Resilience</w:t>
            </w:r>
            <w:r w:rsidRPr="00D5495C">
              <w:rPr>
                <w:rFonts w:ascii="Arial" w:hAnsi="Arial" w:cs="Arial"/>
                <w:sz w:val="21"/>
                <w:szCs w:val="21"/>
                <w:lang w:eastAsia="en-GB"/>
              </w:rPr>
              <w:t xml:space="preserve"> Co-ordinator/ Assistant Community </w:t>
            </w:r>
            <w:r w:rsidR="003D2F4D" w:rsidRPr="00D5495C">
              <w:rPr>
                <w:rFonts w:ascii="Arial" w:hAnsi="Arial" w:cs="Arial"/>
                <w:sz w:val="21"/>
                <w:szCs w:val="21"/>
                <w:lang w:eastAsia="en-GB"/>
              </w:rPr>
              <w:t>Resilience</w:t>
            </w:r>
            <w:r w:rsidRPr="00D5495C">
              <w:rPr>
                <w:rFonts w:ascii="Arial" w:hAnsi="Arial" w:cs="Arial"/>
                <w:sz w:val="21"/>
                <w:szCs w:val="21"/>
                <w:lang w:eastAsia="en-GB"/>
              </w:rPr>
              <w:t xml:space="preserve"> Co-ordinator </w:t>
            </w:r>
            <w:r w:rsidR="009A7473" w:rsidRPr="00D5495C">
              <w:rPr>
                <w:rFonts w:ascii="Arial" w:hAnsi="Arial" w:cs="Arial"/>
                <w:sz w:val="21"/>
                <w:szCs w:val="21"/>
                <w:lang w:eastAsia="en-GB"/>
              </w:rPr>
              <w:t xml:space="preserve">at the Coordination Point </w:t>
            </w:r>
            <w:r w:rsidRPr="00D5495C">
              <w:rPr>
                <w:rFonts w:ascii="Arial" w:hAnsi="Arial" w:cs="Arial"/>
                <w:sz w:val="21"/>
                <w:szCs w:val="21"/>
                <w:lang w:eastAsia="en-GB"/>
              </w:rPr>
              <w:t>and other responders as appropriate, to ensure effective management of evacuees</w:t>
            </w:r>
            <w:r w:rsidR="009A7473" w:rsidRPr="00D5495C">
              <w:rPr>
                <w:rFonts w:ascii="Arial" w:hAnsi="Arial" w:cs="Arial"/>
                <w:sz w:val="21"/>
                <w:szCs w:val="21"/>
                <w:lang w:eastAsia="en-GB"/>
              </w:rPr>
              <w:t xml:space="preserve"> </w:t>
            </w:r>
            <w:r w:rsidR="009A7473" w:rsidRPr="00D5495C">
              <w:rPr>
                <w:rFonts w:ascii="Arial" w:hAnsi="Arial" w:cs="Arial"/>
                <w:sz w:val="21"/>
                <w:szCs w:val="21"/>
              </w:rPr>
              <w:t>and facilitate requests for any staff / material resources which may be required</w:t>
            </w:r>
            <w:r w:rsidRPr="00D5495C">
              <w:rPr>
                <w:rFonts w:ascii="Arial" w:hAnsi="Arial" w:cs="Arial"/>
                <w:sz w:val="21"/>
                <w:szCs w:val="21"/>
                <w:lang w:eastAsia="en-GB"/>
              </w:rPr>
              <w:t>.</w:t>
            </w:r>
          </w:p>
        </w:tc>
        <w:tc>
          <w:tcPr>
            <w:tcW w:w="2948" w:type="dxa"/>
            <w:shd w:val="clear" w:color="auto" w:fill="auto"/>
            <w:vAlign w:val="center"/>
          </w:tcPr>
          <w:p w14:paraId="32E786B3" w14:textId="77777777" w:rsidR="00EB6A94" w:rsidRPr="00D5495C" w:rsidRDefault="00EB6A94" w:rsidP="0027799E">
            <w:pPr>
              <w:spacing w:line="360" w:lineRule="auto"/>
              <w:ind w:left="-534"/>
              <w:rPr>
                <w:rFonts w:ascii="Arial" w:hAnsi="Arial" w:cs="Arial"/>
                <w:sz w:val="21"/>
                <w:szCs w:val="21"/>
                <w:lang w:eastAsia="en-GB"/>
              </w:rPr>
            </w:pPr>
          </w:p>
        </w:tc>
      </w:tr>
      <w:tr w:rsidR="00EB6A94" w:rsidRPr="00EB4A8B" w:rsidDel="00A907D8" w14:paraId="6FD54105" w14:textId="77777777" w:rsidTr="00180DFD">
        <w:trPr>
          <w:trHeight w:val="397"/>
        </w:trPr>
        <w:tc>
          <w:tcPr>
            <w:tcW w:w="851" w:type="dxa"/>
            <w:shd w:val="clear" w:color="auto" w:fill="auto"/>
            <w:vAlign w:val="center"/>
          </w:tcPr>
          <w:p w14:paraId="38776F1E" w14:textId="4185D1F7" w:rsidR="00EB6A94" w:rsidRPr="00D5495C" w:rsidDel="00A907D8" w:rsidRDefault="00623C38" w:rsidP="0027799E">
            <w:pPr>
              <w:spacing w:line="360" w:lineRule="auto"/>
              <w:ind w:left="-534"/>
              <w:jc w:val="center"/>
              <w:rPr>
                <w:rFonts w:ascii="Arial" w:hAnsi="Arial" w:cs="Arial"/>
                <w:sz w:val="21"/>
                <w:szCs w:val="21"/>
                <w:lang w:eastAsia="en-GB"/>
              </w:rPr>
            </w:pPr>
            <w:r w:rsidRPr="00D5495C">
              <w:rPr>
                <w:rFonts w:ascii="Arial" w:hAnsi="Arial" w:cs="Arial"/>
                <w:sz w:val="21"/>
                <w:szCs w:val="21"/>
                <w:lang w:eastAsia="en-GB"/>
              </w:rPr>
              <w:t>8</w:t>
            </w:r>
          </w:p>
        </w:tc>
        <w:tc>
          <w:tcPr>
            <w:tcW w:w="6266" w:type="dxa"/>
            <w:shd w:val="clear" w:color="auto" w:fill="auto"/>
          </w:tcPr>
          <w:p w14:paraId="58EEB421" w14:textId="77777777" w:rsidR="00EB6A94" w:rsidRPr="00D5495C" w:rsidDel="00A907D8" w:rsidRDefault="00EB6A94" w:rsidP="0027799E">
            <w:pPr>
              <w:spacing w:after="0" w:line="360" w:lineRule="auto"/>
              <w:rPr>
                <w:rFonts w:ascii="Arial" w:hAnsi="Arial" w:cs="Arial"/>
                <w:sz w:val="21"/>
                <w:szCs w:val="21"/>
                <w:lang w:eastAsia="en-GB"/>
              </w:rPr>
            </w:pPr>
            <w:r w:rsidRPr="00D5495C">
              <w:rPr>
                <w:rFonts w:ascii="Arial" w:hAnsi="Arial" w:cs="Arial"/>
                <w:sz w:val="21"/>
                <w:szCs w:val="21"/>
                <w:lang w:eastAsia="en-GB"/>
              </w:rPr>
              <w:t>Ensure regular updates are given to evacuees.</w:t>
            </w:r>
          </w:p>
        </w:tc>
        <w:tc>
          <w:tcPr>
            <w:tcW w:w="2948" w:type="dxa"/>
            <w:shd w:val="clear" w:color="auto" w:fill="auto"/>
            <w:vAlign w:val="center"/>
          </w:tcPr>
          <w:p w14:paraId="588134D9" w14:textId="77777777" w:rsidR="00EB6A94" w:rsidRPr="00D5495C" w:rsidDel="00A907D8" w:rsidRDefault="00EB6A94" w:rsidP="0027799E">
            <w:pPr>
              <w:spacing w:line="360" w:lineRule="auto"/>
              <w:ind w:left="-534"/>
              <w:rPr>
                <w:rFonts w:ascii="Arial" w:hAnsi="Arial" w:cs="Arial"/>
                <w:sz w:val="21"/>
                <w:szCs w:val="21"/>
                <w:lang w:eastAsia="en-GB"/>
              </w:rPr>
            </w:pPr>
          </w:p>
        </w:tc>
      </w:tr>
      <w:tr w:rsidR="00EB6A94" w:rsidRPr="00EB4A8B" w14:paraId="74F06F00" w14:textId="77777777" w:rsidTr="00180DFD">
        <w:trPr>
          <w:trHeight w:val="397"/>
        </w:trPr>
        <w:tc>
          <w:tcPr>
            <w:tcW w:w="851" w:type="dxa"/>
            <w:shd w:val="clear" w:color="auto" w:fill="auto"/>
            <w:vAlign w:val="center"/>
          </w:tcPr>
          <w:p w14:paraId="632C5500" w14:textId="0E0A849F" w:rsidR="00EB6A94" w:rsidRPr="00D5495C" w:rsidRDefault="00623C38" w:rsidP="0027799E">
            <w:pPr>
              <w:spacing w:line="360" w:lineRule="auto"/>
              <w:ind w:left="-534"/>
              <w:jc w:val="center"/>
              <w:rPr>
                <w:rFonts w:ascii="Arial" w:hAnsi="Arial" w:cs="Arial"/>
                <w:sz w:val="21"/>
                <w:szCs w:val="21"/>
                <w:lang w:eastAsia="en-GB"/>
              </w:rPr>
            </w:pPr>
            <w:r w:rsidRPr="00D5495C">
              <w:rPr>
                <w:rFonts w:ascii="Arial" w:hAnsi="Arial" w:cs="Arial"/>
                <w:sz w:val="21"/>
                <w:szCs w:val="21"/>
                <w:lang w:eastAsia="en-GB"/>
              </w:rPr>
              <w:t>9</w:t>
            </w:r>
          </w:p>
        </w:tc>
        <w:tc>
          <w:tcPr>
            <w:tcW w:w="6266" w:type="dxa"/>
            <w:shd w:val="clear" w:color="auto" w:fill="auto"/>
          </w:tcPr>
          <w:p w14:paraId="36C5C854" w14:textId="2DEBBCFC" w:rsidR="00EB6A94" w:rsidRPr="00D5495C" w:rsidRDefault="00EB6A94" w:rsidP="003D2F4D">
            <w:pPr>
              <w:spacing w:after="0" w:line="360" w:lineRule="auto"/>
              <w:rPr>
                <w:rFonts w:ascii="Arial" w:hAnsi="Arial" w:cs="Arial"/>
                <w:sz w:val="21"/>
                <w:szCs w:val="21"/>
                <w:lang w:eastAsia="en-GB"/>
              </w:rPr>
            </w:pPr>
            <w:r w:rsidRPr="00D5495C">
              <w:rPr>
                <w:rFonts w:ascii="Arial" w:hAnsi="Arial" w:cs="Arial"/>
                <w:sz w:val="21"/>
                <w:szCs w:val="21"/>
              </w:rPr>
              <w:t>Ensure an ordered shut down and final inspection of the building, where possible in liaison with the b</w:t>
            </w:r>
            <w:r w:rsidR="003D2F4D" w:rsidRPr="00D5495C">
              <w:rPr>
                <w:rFonts w:ascii="Arial" w:hAnsi="Arial" w:cs="Arial"/>
                <w:sz w:val="21"/>
                <w:szCs w:val="21"/>
              </w:rPr>
              <w:t>uilding caretaker / key-holder.</w:t>
            </w:r>
          </w:p>
        </w:tc>
        <w:tc>
          <w:tcPr>
            <w:tcW w:w="2948" w:type="dxa"/>
            <w:shd w:val="clear" w:color="auto" w:fill="auto"/>
            <w:vAlign w:val="center"/>
          </w:tcPr>
          <w:p w14:paraId="5CA3047F" w14:textId="77777777" w:rsidR="00EB6A94" w:rsidRPr="00D5495C" w:rsidRDefault="00EB6A94" w:rsidP="0027799E">
            <w:pPr>
              <w:spacing w:line="360" w:lineRule="auto"/>
              <w:ind w:left="-534"/>
              <w:rPr>
                <w:rFonts w:ascii="Arial" w:hAnsi="Arial" w:cs="Arial"/>
                <w:sz w:val="21"/>
                <w:szCs w:val="21"/>
                <w:lang w:eastAsia="en-GB"/>
              </w:rPr>
            </w:pPr>
          </w:p>
        </w:tc>
      </w:tr>
      <w:tr w:rsidR="00EB6A94" w:rsidRPr="00EB4A8B" w14:paraId="1D3B1332" w14:textId="77777777" w:rsidTr="00180DFD">
        <w:trPr>
          <w:trHeight w:val="397"/>
        </w:trPr>
        <w:tc>
          <w:tcPr>
            <w:tcW w:w="85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6DF3E4C" w14:textId="448E82F5" w:rsidR="00EB6A94" w:rsidRPr="00D5495C" w:rsidRDefault="00623C38" w:rsidP="0027799E">
            <w:pPr>
              <w:spacing w:line="360" w:lineRule="auto"/>
              <w:ind w:left="-534"/>
              <w:jc w:val="center"/>
              <w:rPr>
                <w:rFonts w:ascii="Arial" w:hAnsi="Arial" w:cs="Arial"/>
                <w:sz w:val="21"/>
                <w:szCs w:val="21"/>
                <w:lang w:eastAsia="en-GB"/>
              </w:rPr>
            </w:pPr>
            <w:r w:rsidRPr="00D5495C">
              <w:rPr>
                <w:rFonts w:ascii="Arial" w:hAnsi="Arial" w:cs="Arial"/>
                <w:sz w:val="21"/>
                <w:szCs w:val="21"/>
                <w:lang w:eastAsia="en-GB"/>
              </w:rPr>
              <w:t>10</w:t>
            </w:r>
          </w:p>
        </w:tc>
        <w:tc>
          <w:tcPr>
            <w:tcW w:w="6266" w:type="dxa"/>
            <w:tcBorders>
              <w:top w:val="single" w:sz="4" w:space="0" w:color="808080"/>
              <w:left w:val="single" w:sz="4" w:space="0" w:color="808080"/>
              <w:bottom w:val="single" w:sz="4" w:space="0" w:color="808080"/>
              <w:right w:val="single" w:sz="4" w:space="0" w:color="808080"/>
            </w:tcBorders>
            <w:shd w:val="clear" w:color="auto" w:fill="auto"/>
          </w:tcPr>
          <w:p w14:paraId="7D65C7A4" w14:textId="007530CC" w:rsidR="00EB6A94" w:rsidRPr="00D5495C" w:rsidRDefault="00EB6A94" w:rsidP="003D2F4D">
            <w:pPr>
              <w:spacing w:after="0" w:line="360" w:lineRule="auto"/>
              <w:rPr>
                <w:rFonts w:ascii="Arial" w:hAnsi="Arial" w:cs="Arial"/>
                <w:sz w:val="21"/>
                <w:szCs w:val="21"/>
              </w:rPr>
            </w:pPr>
            <w:r w:rsidRPr="00D5495C">
              <w:rPr>
                <w:rFonts w:ascii="Arial" w:hAnsi="Arial" w:cs="Arial"/>
                <w:sz w:val="21"/>
                <w:szCs w:val="21"/>
              </w:rPr>
              <w:t xml:space="preserve">Ensure that paperwork such as attendance lists, any requirements/needs be handed to Community </w:t>
            </w:r>
            <w:r w:rsidR="003D2F4D" w:rsidRPr="00D5495C">
              <w:rPr>
                <w:rFonts w:ascii="Arial" w:hAnsi="Arial" w:cs="Arial"/>
                <w:sz w:val="21"/>
                <w:szCs w:val="21"/>
              </w:rPr>
              <w:t>Resilience</w:t>
            </w:r>
            <w:r w:rsidRPr="00D5495C">
              <w:rPr>
                <w:rFonts w:ascii="Arial" w:hAnsi="Arial" w:cs="Arial"/>
                <w:sz w:val="21"/>
                <w:szCs w:val="21"/>
              </w:rPr>
              <w:t xml:space="preserve"> </w:t>
            </w:r>
            <w:r w:rsidR="003D2F4D" w:rsidRPr="00D5495C">
              <w:rPr>
                <w:rFonts w:ascii="Arial" w:hAnsi="Arial" w:cs="Arial"/>
                <w:sz w:val="21"/>
                <w:szCs w:val="21"/>
              </w:rPr>
              <w:t>C</w:t>
            </w:r>
            <w:r w:rsidRPr="00D5495C">
              <w:rPr>
                <w:rFonts w:ascii="Arial" w:hAnsi="Arial" w:cs="Arial"/>
                <w:sz w:val="21"/>
                <w:szCs w:val="21"/>
              </w:rPr>
              <w:t>o-ordinator at the end of the emergency or hand over to the relevant authority.</w:t>
            </w:r>
          </w:p>
        </w:tc>
        <w:tc>
          <w:tcPr>
            <w:tcW w:w="2948"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4A8DD35" w14:textId="77777777" w:rsidR="00EB6A94" w:rsidRPr="00D5495C" w:rsidRDefault="00EB6A94" w:rsidP="0027799E">
            <w:pPr>
              <w:spacing w:line="360" w:lineRule="auto"/>
              <w:ind w:left="-534"/>
              <w:rPr>
                <w:rFonts w:ascii="Arial" w:hAnsi="Arial" w:cs="Arial"/>
                <w:sz w:val="21"/>
                <w:szCs w:val="21"/>
                <w:lang w:eastAsia="en-GB"/>
              </w:rPr>
            </w:pPr>
          </w:p>
        </w:tc>
      </w:tr>
      <w:tr w:rsidR="003D2F4D" w:rsidRPr="00EB4A8B" w14:paraId="4E73F48D" w14:textId="77777777" w:rsidTr="00180DFD">
        <w:trPr>
          <w:trHeight w:val="397"/>
        </w:trPr>
        <w:tc>
          <w:tcPr>
            <w:tcW w:w="85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7B8954D" w14:textId="5C86F381" w:rsidR="003D2F4D" w:rsidRPr="00D5495C" w:rsidRDefault="00623C38" w:rsidP="0027799E">
            <w:pPr>
              <w:spacing w:line="360" w:lineRule="auto"/>
              <w:ind w:left="-534"/>
              <w:jc w:val="center"/>
              <w:rPr>
                <w:rFonts w:ascii="Arial" w:hAnsi="Arial" w:cs="Arial"/>
                <w:sz w:val="21"/>
                <w:szCs w:val="21"/>
                <w:lang w:eastAsia="en-GB"/>
              </w:rPr>
            </w:pPr>
            <w:r w:rsidRPr="00D5495C">
              <w:rPr>
                <w:rFonts w:ascii="Arial" w:hAnsi="Arial" w:cs="Arial"/>
                <w:sz w:val="21"/>
                <w:szCs w:val="21"/>
                <w:lang w:eastAsia="en-GB"/>
              </w:rPr>
              <w:t>11</w:t>
            </w:r>
          </w:p>
        </w:tc>
        <w:tc>
          <w:tcPr>
            <w:tcW w:w="6266" w:type="dxa"/>
            <w:tcBorders>
              <w:top w:val="single" w:sz="4" w:space="0" w:color="808080"/>
              <w:left w:val="single" w:sz="4" w:space="0" w:color="808080"/>
              <w:bottom w:val="single" w:sz="4" w:space="0" w:color="808080"/>
              <w:right w:val="single" w:sz="4" w:space="0" w:color="808080"/>
            </w:tcBorders>
            <w:shd w:val="clear" w:color="auto" w:fill="auto"/>
          </w:tcPr>
          <w:p w14:paraId="4F446EA2" w14:textId="253C9A89" w:rsidR="003D2F4D" w:rsidRPr="00D5495C" w:rsidRDefault="003D2F4D" w:rsidP="003D2F4D">
            <w:pPr>
              <w:spacing w:after="0" w:line="360" w:lineRule="auto"/>
              <w:rPr>
                <w:rFonts w:ascii="Arial" w:hAnsi="Arial" w:cs="Arial"/>
                <w:sz w:val="21"/>
                <w:szCs w:val="21"/>
              </w:rPr>
            </w:pPr>
            <w:r w:rsidRPr="00D5495C">
              <w:rPr>
                <w:rFonts w:ascii="Arial" w:hAnsi="Arial" w:cs="Arial"/>
                <w:sz w:val="21"/>
                <w:szCs w:val="21"/>
              </w:rPr>
              <w:t>Feed into the debrief, that is run by the Community Resilience Coordinator, any issues or thing that happened which you took not off in Appendix 3 that need to be addressed or the Community Emergency Plan reviewed and update.</w:t>
            </w:r>
          </w:p>
        </w:tc>
        <w:tc>
          <w:tcPr>
            <w:tcW w:w="2948"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F551785" w14:textId="77777777" w:rsidR="003D2F4D" w:rsidRPr="00D5495C" w:rsidRDefault="003D2F4D" w:rsidP="0027799E">
            <w:pPr>
              <w:spacing w:line="360" w:lineRule="auto"/>
              <w:ind w:left="-534"/>
              <w:rPr>
                <w:rFonts w:ascii="Arial" w:hAnsi="Arial" w:cs="Arial"/>
                <w:sz w:val="21"/>
                <w:szCs w:val="21"/>
                <w:lang w:eastAsia="en-GB"/>
              </w:rPr>
            </w:pPr>
          </w:p>
        </w:tc>
      </w:tr>
      <w:tr w:rsidR="009A7473" w:rsidRPr="00EB4A8B" w14:paraId="66328520" w14:textId="77777777" w:rsidTr="00180DFD">
        <w:trPr>
          <w:trHeight w:val="397"/>
        </w:trPr>
        <w:tc>
          <w:tcPr>
            <w:tcW w:w="85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DBC5DFE" w14:textId="55131D81" w:rsidR="009A7473" w:rsidRPr="00D5495C" w:rsidRDefault="00623C38" w:rsidP="0027799E">
            <w:pPr>
              <w:spacing w:line="360" w:lineRule="auto"/>
              <w:ind w:left="-534"/>
              <w:jc w:val="center"/>
              <w:rPr>
                <w:rFonts w:ascii="Arial" w:hAnsi="Arial" w:cs="Arial"/>
                <w:sz w:val="21"/>
                <w:szCs w:val="21"/>
                <w:lang w:eastAsia="en-GB"/>
              </w:rPr>
            </w:pPr>
            <w:r w:rsidRPr="00D5495C">
              <w:rPr>
                <w:rFonts w:ascii="Arial" w:hAnsi="Arial" w:cs="Arial"/>
                <w:sz w:val="21"/>
                <w:szCs w:val="21"/>
                <w:lang w:eastAsia="en-GB"/>
              </w:rPr>
              <w:t>12</w:t>
            </w:r>
          </w:p>
        </w:tc>
        <w:tc>
          <w:tcPr>
            <w:tcW w:w="6266" w:type="dxa"/>
            <w:tcBorders>
              <w:top w:val="single" w:sz="4" w:space="0" w:color="808080"/>
              <w:left w:val="single" w:sz="4" w:space="0" w:color="808080"/>
              <w:bottom w:val="single" w:sz="4" w:space="0" w:color="808080"/>
              <w:right w:val="single" w:sz="4" w:space="0" w:color="808080"/>
            </w:tcBorders>
            <w:shd w:val="clear" w:color="auto" w:fill="auto"/>
          </w:tcPr>
          <w:p w14:paraId="0E6E93F2" w14:textId="6C51D1D9" w:rsidR="009A7473" w:rsidRPr="00D5495C" w:rsidRDefault="009A7473" w:rsidP="003D2F4D">
            <w:pPr>
              <w:spacing w:after="0" w:line="360" w:lineRule="auto"/>
              <w:rPr>
                <w:rFonts w:ascii="Arial" w:hAnsi="Arial" w:cs="Arial"/>
                <w:sz w:val="21"/>
                <w:szCs w:val="21"/>
              </w:rPr>
            </w:pPr>
            <w:r w:rsidRPr="00D5495C">
              <w:rPr>
                <w:rFonts w:ascii="Arial" w:hAnsi="Arial" w:cs="Arial"/>
                <w:color w:val="0070C0"/>
                <w:sz w:val="21"/>
                <w:szCs w:val="21"/>
                <w:lang w:eastAsia="en-GB"/>
              </w:rPr>
              <w:t>Any anything specific for your community</w:t>
            </w:r>
          </w:p>
        </w:tc>
        <w:tc>
          <w:tcPr>
            <w:tcW w:w="2948"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32E6702" w14:textId="77777777" w:rsidR="009A7473" w:rsidRPr="00D5495C" w:rsidRDefault="009A7473" w:rsidP="0027799E">
            <w:pPr>
              <w:spacing w:line="360" w:lineRule="auto"/>
              <w:ind w:left="-534"/>
              <w:rPr>
                <w:rFonts w:ascii="Arial" w:hAnsi="Arial" w:cs="Arial"/>
                <w:sz w:val="21"/>
                <w:szCs w:val="21"/>
                <w:lang w:eastAsia="en-GB"/>
              </w:rPr>
            </w:pPr>
          </w:p>
        </w:tc>
      </w:tr>
    </w:tbl>
    <w:p w14:paraId="0D6C7B2E" w14:textId="026E7CF7" w:rsidR="003D2F4D" w:rsidRDefault="003D2F4D">
      <w:pPr>
        <w:rPr>
          <w:rFonts w:ascii="Arial" w:eastAsia="Times New Roman" w:hAnsi="Arial" w:cs="Arial"/>
          <w:bCs/>
          <w:iCs/>
          <w:sz w:val="28"/>
          <w:szCs w:val="28"/>
        </w:rPr>
      </w:pPr>
      <w:bookmarkStart w:id="8" w:name="_Toc432145807"/>
    </w:p>
    <w:p w14:paraId="55B6CCF0" w14:textId="0EA28B92" w:rsidR="00EB6A94" w:rsidRPr="00924557" w:rsidRDefault="00EB6A94" w:rsidP="00924557">
      <w:pPr>
        <w:pStyle w:val="Heading2"/>
        <w:numPr>
          <w:ilvl w:val="2"/>
          <w:numId w:val="12"/>
        </w:numPr>
        <w:ind w:left="0" w:hanging="11"/>
        <w:rPr>
          <w:color w:val="auto"/>
        </w:rPr>
      </w:pPr>
      <w:r w:rsidRPr="00F83607">
        <w:rPr>
          <w:color w:val="auto"/>
        </w:rPr>
        <w:t xml:space="preserve">Community </w:t>
      </w:r>
      <w:r w:rsidR="00F83607">
        <w:rPr>
          <w:color w:val="auto"/>
        </w:rPr>
        <w:t xml:space="preserve">Resilience </w:t>
      </w:r>
      <w:r w:rsidRPr="00F83607">
        <w:rPr>
          <w:color w:val="auto"/>
        </w:rPr>
        <w:t>Shelter Team Checklist</w:t>
      </w:r>
      <w:bookmarkEnd w:id="8"/>
    </w:p>
    <w:tbl>
      <w:tblPr>
        <w:tblW w:w="1006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51"/>
        <w:gridCol w:w="6407"/>
        <w:gridCol w:w="2807"/>
      </w:tblGrid>
      <w:tr w:rsidR="00EB6A94" w:rsidRPr="00EB4A8B" w14:paraId="78D8D187" w14:textId="77777777" w:rsidTr="00180DFD">
        <w:trPr>
          <w:trHeight w:val="397"/>
        </w:trPr>
        <w:tc>
          <w:tcPr>
            <w:tcW w:w="851" w:type="dxa"/>
            <w:shd w:val="clear" w:color="auto" w:fill="B3B3B3"/>
            <w:vAlign w:val="center"/>
          </w:tcPr>
          <w:p w14:paraId="60E0F7AA" w14:textId="77777777" w:rsidR="00EB6A94" w:rsidRPr="00EB4A8B" w:rsidRDefault="00EB6A94" w:rsidP="0027799E">
            <w:pPr>
              <w:jc w:val="center"/>
              <w:rPr>
                <w:rFonts w:ascii="Arial" w:hAnsi="Arial" w:cs="Arial"/>
                <w:b/>
                <w:szCs w:val="28"/>
              </w:rPr>
            </w:pPr>
          </w:p>
        </w:tc>
        <w:tc>
          <w:tcPr>
            <w:tcW w:w="6407" w:type="dxa"/>
            <w:shd w:val="clear" w:color="auto" w:fill="B3B3B3"/>
            <w:vAlign w:val="center"/>
          </w:tcPr>
          <w:p w14:paraId="318A24DA" w14:textId="77777777" w:rsidR="00EB6A94" w:rsidRPr="00EB4A8B" w:rsidRDefault="00EB6A94" w:rsidP="0027799E">
            <w:pPr>
              <w:rPr>
                <w:rFonts w:ascii="Arial" w:hAnsi="Arial" w:cs="Arial"/>
                <w:b/>
                <w:szCs w:val="28"/>
              </w:rPr>
            </w:pPr>
            <w:r w:rsidRPr="00EB4A8B">
              <w:rPr>
                <w:rFonts w:ascii="Arial" w:hAnsi="Arial" w:cs="Arial"/>
                <w:b/>
                <w:szCs w:val="28"/>
              </w:rPr>
              <w:t>Action</w:t>
            </w:r>
          </w:p>
        </w:tc>
        <w:tc>
          <w:tcPr>
            <w:tcW w:w="2807" w:type="dxa"/>
            <w:shd w:val="clear" w:color="auto" w:fill="B3B3B3"/>
            <w:vAlign w:val="center"/>
          </w:tcPr>
          <w:p w14:paraId="1BB48ED9" w14:textId="77777777" w:rsidR="00EB6A94" w:rsidRPr="00EB4A8B" w:rsidRDefault="00EB6A94" w:rsidP="0027799E">
            <w:pPr>
              <w:rPr>
                <w:rFonts w:ascii="Arial" w:hAnsi="Arial" w:cs="Arial"/>
                <w:b/>
                <w:szCs w:val="28"/>
              </w:rPr>
            </w:pPr>
            <w:r w:rsidRPr="00EB4A8B">
              <w:rPr>
                <w:rFonts w:ascii="Arial" w:hAnsi="Arial" w:cs="Arial"/>
                <w:b/>
                <w:szCs w:val="28"/>
              </w:rPr>
              <w:t>Notes / Complete</w:t>
            </w:r>
          </w:p>
        </w:tc>
      </w:tr>
      <w:tr w:rsidR="00924557" w:rsidRPr="00EB4A8B" w14:paraId="4A37320F" w14:textId="77777777" w:rsidTr="00180DFD">
        <w:trPr>
          <w:trHeight w:val="397"/>
        </w:trPr>
        <w:tc>
          <w:tcPr>
            <w:tcW w:w="851" w:type="dxa"/>
            <w:shd w:val="clear" w:color="auto" w:fill="auto"/>
            <w:vAlign w:val="center"/>
          </w:tcPr>
          <w:p w14:paraId="1EA59053" w14:textId="61E8C014" w:rsidR="00924557" w:rsidRPr="00EB4A8B" w:rsidRDefault="00924557" w:rsidP="00924557">
            <w:pPr>
              <w:spacing w:line="360" w:lineRule="auto"/>
              <w:ind w:left="-534"/>
              <w:jc w:val="center"/>
              <w:rPr>
                <w:rFonts w:ascii="Arial" w:hAnsi="Arial" w:cs="Arial"/>
                <w:lang w:eastAsia="en-GB"/>
              </w:rPr>
            </w:pPr>
            <w:r w:rsidRPr="00EB4A8B">
              <w:rPr>
                <w:rFonts w:ascii="Arial" w:hAnsi="Arial" w:cs="Arial"/>
                <w:lang w:eastAsia="en-GB"/>
              </w:rPr>
              <w:t>1</w:t>
            </w:r>
          </w:p>
        </w:tc>
        <w:tc>
          <w:tcPr>
            <w:tcW w:w="6407" w:type="dxa"/>
            <w:shd w:val="clear" w:color="auto" w:fill="auto"/>
          </w:tcPr>
          <w:p w14:paraId="509E8649" w14:textId="2AFE8BD7" w:rsidR="00924557" w:rsidRDefault="00924557" w:rsidP="00924557">
            <w:pPr>
              <w:suppressAutoHyphens/>
              <w:spacing w:after="0" w:line="360" w:lineRule="auto"/>
              <w:jc w:val="both"/>
              <w:rPr>
                <w:rFonts w:ascii="Arial" w:hAnsi="Arial" w:cs="Arial"/>
              </w:rPr>
            </w:pPr>
            <w:r w:rsidRPr="008E6299">
              <w:rPr>
                <w:rFonts w:ascii="Arial" w:hAnsi="Arial" w:cs="Arial"/>
                <w:lang w:eastAsia="en-GB"/>
              </w:rPr>
              <w:t xml:space="preserve">Receive call alerting to </w:t>
            </w:r>
            <w:r w:rsidR="003D6217">
              <w:rPr>
                <w:rFonts w:ascii="Arial" w:hAnsi="Arial" w:cs="Arial"/>
                <w:lang w:eastAsia="en-GB"/>
              </w:rPr>
              <w:t xml:space="preserve">an </w:t>
            </w:r>
            <w:r w:rsidRPr="008E6299">
              <w:rPr>
                <w:rFonts w:ascii="Arial" w:hAnsi="Arial" w:cs="Arial"/>
                <w:lang w:eastAsia="en-GB"/>
              </w:rPr>
              <w:t>emergency situation</w:t>
            </w:r>
            <w:r>
              <w:rPr>
                <w:rFonts w:ascii="Arial" w:hAnsi="Arial" w:cs="Arial"/>
                <w:lang w:eastAsia="en-GB"/>
              </w:rPr>
              <w:t xml:space="preserve"> and attend the identified Community Resilience Shelter</w:t>
            </w:r>
            <w:r w:rsidRPr="008E6299">
              <w:rPr>
                <w:rFonts w:ascii="Arial" w:hAnsi="Arial" w:cs="Arial"/>
                <w:lang w:eastAsia="en-GB"/>
              </w:rPr>
              <w:t xml:space="preserve"> as instructed</w:t>
            </w:r>
            <w:r>
              <w:rPr>
                <w:rFonts w:ascii="Arial" w:hAnsi="Arial" w:cs="Arial"/>
                <w:lang w:eastAsia="en-GB"/>
              </w:rPr>
              <w:t xml:space="preserve"> and fulfil the role given</w:t>
            </w:r>
            <w:r w:rsidR="004E3CAB">
              <w:rPr>
                <w:rFonts w:ascii="Arial" w:hAnsi="Arial" w:cs="Arial"/>
                <w:lang w:eastAsia="en-GB"/>
              </w:rPr>
              <w:t xml:space="preserve"> as listed below</w:t>
            </w:r>
            <w:r w:rsidRPr="008E6299">
              <w:rPr>
                <w:rFonts w:ascii="Arial" w:hAnsi="Arial" w:cs="Arial"/>
                <w:lang w:eastAsia="en-GB"/>
              </w:rPr>
              <w:t>.</w:t>
            </w:r>
          </w:p>
        </w:tc>
        <w:tc>
          <w:tcPr>
            <w:tcW w:w="2807" w:type="dxa"/>
            <w:shd w:val="clear" w:color="auto" w:fill="auto"/>
            <w:vAlign w:val="center"/>
          </w:tcPr>
          <w:p w14:paraId="6C9278F5" w14:textId="77777777" w:rsidR="00924557" w:rsidRPr="00EB4A8B" w:rsidRDefault="00924557" w:rsidP="00924557">
            <w:pPr>
              <w:spacing w:line="360" w:lineRule="auto"/>
              <w:ind w:left="-534"/>
              <w:rPr>
                <w:rFonts w:ascii="Arial" w:hAnsi="Arial" w:cs="Arial"/>
                <w:lang w:eastAsia="en-GB"/>
              </w:rPr>
            </w:pPr>
          </w:p>
        </w:tc>
      </w:tr>
      <w:tr w:rsidR="00924557" w:rsidRPr="00EB4A8B" w14:paraId="227A8C53" w14:textId="77777777" w:rsidTr="00180DFD">
        <w:trPr>
          <w:trHeight w:val="397"/>
        </w:trPr>
        <w:tc>
          <w:tcPr>
            <w:tcW w:w="851" w:type="dxa"/>
            <w:shd w:val="clear" w:color="auto" w:fill="auto"/>
            <w:vAlign w:val="center"/>
          </w:tcPr>
          <w:p w14:paraId="290E0230" w14:textId="28C39873" w:rsidR="00924557" w:rsidRPr="00EB4A8B" w:rsidRDefault="00924557" w:rsidP="00924557">
            <w:pPr>
              <w:spacing w:line="360" w:lineRule="auto"/>
              <w:ind w:left="-534"/>
              <w:jc w:val="center"/>
              <w:rPr>
                <w:rFonts w:ascii="Arial" w:hAnsi="Arial" w:cs="Arial"/>
                <w:lang w:eastAsia="en-GB"/>
              </w:rPr>
            </w:pPr>
            <w:r w:rsidRPr="00EB4A8B">
              <w:rPr>
                <w:rFonts w:ascii="Arial" w:hAnsi="Arial" w:cs="Arial"/>
                <w:lang w:eastAsia="en-GB"/>
              </w:rPr>
              <w:t>2</w:t>
            </w:r>
          </w:p>
        </w:tc>
        <w:tc>
          <w:tcPr>
            <w:tcW w:w="6407" w:type="dxa"/>
            <w:shd w:val="clear" w:color="auto" w:fill="auto"/>
          </w:tcPr>
          <w:p w14:paraId="1976C6DA" w14:textId="3116D684" w:rsidR="00924557" w:rsidRPr="004E3CAB" w:rsidRDefault="00924557" w:rsidP="004E3CAB">
            <w:pPr>
              <w:spacing w:after="0" w:line="360" w:lineRule="auto"/>
              <w:rPr>
                <w:rFonts w:ascii="Arial" w:hAnsi="Arial" w:cs="Arial"/>
              </w:rPr>
            </w:pPr>
            <w:r w:rsidRPr="004E3CAB">
              <w:rPr>
                <w:rFonts w:ascii="Arial" w:hAnsi="Arial" w:cs="Arial"/>
              </w:rPr>
              <w:t>Administration Officer – to note attendance at the c</w:t>
            </w:r>
            <w:r w:rsidR="004E3CAB">
              <w:rPr>
                <w:rFonts w:ascii="Arial" w:hAnsi="Arial" w:cs="Arial"/>
              </w:rPr>
              <w:t>entre as well as contact details.</w:t>
            </w:r>
          </w:p>
        </w:tc>
        <w:tc>
          <w:tcPr>
            <w:tcW w:w="2807" w:type="dxa"/>
            <w:shd w:val="clear" w:color="auto" w:fill="auto"/>
            <w:vAlign w:val="center"/>
          </w:tcPr>
          <w:p w14:paraId="7CB763BF" w14:textId="77777777" w:rsidR="00924557" w:rsidRPr="00EB4A8B" w:rsidRDefault="00924557" w:rsidP="00924557">
            <w:pPr>
              <w:spacing w:line="360" w:lineRule="auto"/>
              <w:ind w:left="-534"/>
              <w:rPr>
                <w:rFonts w:ascii="Arial" w:hAnsi="Arial" w:cs="Arial"/>
                <w:lang w:eastAsia="en-GB"/>
              </w:rPr>
            </w:pPr>
          </w:p>
        </w:tc>
      </w:tr>
      <w:tr w:rsidR="004E3CAB" w:rsidRPr="00EB4A8B" w14:paraId="28124D55" w14:textId="77777777" w:rsidTr="00180DFD">
        <w:trPr>
          <w:trHeight w:val="397"/>
        </w:trPr>
        <w:tc>
          <w:tcPr>
            <w:tcW w:w="851" w:type="dxa"/>
            <w:shd w:val="clear" w:color="auto" w:fill="auto"/>
            <w:vAlign w:val="center"/>
          </w:tcPr>
          <w:p w14:paraId="11A6E95C" w14:textId="29736FFF" w:rsidR="004E3CAB" w:rsidRPr="00EB4A8B" w:rsidRDefault="004E3CAB" w:rsidP="004E3CAB">
            <w:pPr>
              <w:spacing w:line="360" w:lineRule="auto"/>
              <w:ind w:left="-534"/>
              <w:jc w:val="center"/>
              <w:rPr>
                <w:rFonts w:ascii="Arial" w:hAnsi="Arial" w:cs="Arial"/>
                <w:lang w:eastAsia="en-GB"/>
              </w:rPr>
            </w:pPr>
            <w:r w:rsidRPr="00EB4A8B">
              <w:rPr>
                <w:rFonts w:ascii="Arial" w:hAnsi="Arial" w:cs="Arial"/>
                <w:lang w:eastAsia="en-GB"/>
              </w:rPr>
              <w:t>3</w:t>
            </w:r>
          </w:p>
        </w:tc>
        <w:tc>
          <w:tcPr>
            <w:tcW w:w="6407" w:type="dxa"/>
            <w:shd w:val="clear" w:color="auto" w:fill="auto"/>
          </w:tcPr>
          <w:p w14:paraId="4B53389A" w14:textId="3E3442BB" w:rsidR="004E3CAB" w:rsidRDefault="004E3CAB" w:rsidP="004E3CAB">
            <w:pPr>
              <w:suppressAutoHyphens/>
              <w:spacing w:after="0" w:line="360" w:lineRule="auto"/>
              <w:jc w:val="both"/>
              <w:rPr>
                <w:rFonts w:ascii="Arial" w:hAnsi="Arial" w:cs="Arial"/>
              </w:rPr>
            </w:pPr>
            <w:r w:rsidRPr="004E3CAB">
              <w:rPr>
                <w:rFonts w:ascii="Arial" w:hAnsi="Arial" w:cs="Arial"/>
              </w:rPr>
              <w:t xml:space="preserve">Information Officer – To provide a link between the Community Resilience Coordination Point and the Community Resilience Shelter, keeping </w:t>
            </w:r>
            <w:r>
              <w:rPr>
                <w:rFonts w:ascii="Arial" w:hAnsi="Arial" w:cs="Arial"/>
              </w:rPr>
              <w:t>evacuees and volunteers i</w:t>
            </w:r>
            <w:r w:rsidRPr="004E3CAB">
              <w:rPr>
                <w:rFonts w:ascii="Arial" w:hAnsi="Arial" w:cs="Arial"/>
              </w:rPr>
              <w:t>nformed of general developments, with regular updates using the most appropriate means available (ideally a dedicated and well sign-posted information point).</w:t>
            </w:r>
          </w:p>
        </w:tc>
        <w:tc>
          <w:tcPr>
            <w:tcW w:w="2807" w:type="dxa"/>
            <w:shd w:val="clear" w:color="auto" w:fill="auto"/>
            <w:vAlign w:val="center"/>
          </w:tcPr>
          <w:p w14:paraId="52AF3F0A" w14:textId="77777777" w:rsidR="004E3CAB" w:rsidRPr="00EB4A8B" w:rsidRDefault="004E3CAB" w:rsidP="004E3CAB">
            <w:pPr>
              <w:spacing w:line="360" w:lineRule="auto"/>
              <w:ind w:left="-534"/>
              <w:rPr>
                <w:rFonts w:ascii="Arial" w:hAnsi="Arial" w:cs="Arial"/>
                <w:lang w:eastAsia="en-GB"/>
              </w:rPr>
            </w:pPr>
          </w:p>
        </w:tc>
      </w:tr>
      <w:tr w:rsidR="004E3CAB" w:rsidRPr="00EB4A8B" w14:paraId="399D8592" w14:textId="77777777" w:rsidTr="00180DFD">
        <w:trPr>
          <w:trHeight w:val="397"/>
        </w:trPr>
        <w:tc>
          <w:tcPr>
            <w:tcW w:w="851" w:type="dxa"/>
            <w:shd w:val="clear" w:color="auto" w:fill="auto"/>
            <w:vAlign w:val="center"/>
          </w:tcPr>
          <w:p w14:paraId="6AC08552" w14:textId="4C9C589C" w:rsidR="004E3CAB" w:rsidRPr="00EB4A8B" w:rsidRDefault="004E3CAB" w:rsidP="004E3CAB">
            <w:pPr>
              <w:spacing w:line="360" w:lineRule="auto"/>
              <w:ind w:left="-534"/>
              <w:jc w:val="center"/>
              <w:rPr>
                <w:rFonts w:ascii="Arial" w:hAnsi="Arial" w:cs="Arial"/>
                <w:lang w:eastAsia="en-GB"/>
              </w:rPr>
            </w:pPr>
            <w:r>
              <w:rPr>
                <w:rFonts w:ascii="Arial" w:hAnsi="Arial" w:cs="Arial"/>
                <w:lang w:eastAsia="en-GB"/>
              </w:rPr>
              <w:t>4</w:t>
            </w:r>
          </w:p>
        </w:tc>
        <w:tc>
          <w:tcPr>
            <w:tcW w:w="6407" w:type="dxa"/>
            <w:shd w:val="clear" w:color="auto" w:fill="auto"/>
          </w:tcPr>
          <w:p w14:paraId="76C77BF8" w14:textId="0128DC1A" w:rsidR="004E3CAB" w:rsidRPr="008E6299" w:rsidRDefault="004E3CAB" w:rsidP="004E3CAB">
            <w:pPr>
              <w:autoSpaceDE w:val="0"/>
              <w:autoSpaceDN w:val="0"/>
              <w:adjustRightInd w:val="0"/>
              <w:spacing w:after="0" w:line="360" w:lineRule="auto"/>
              <w:rPr>
                <w:rFonts w:ascii="Arial" w:hAnsi="Arial" w:cs="Arial"/>
                <w:lang w:eastAsia="en-GB"/>
              </w:rPr>
            </w:pPr>
            <w:r>
              <w:rPr>
                <w:rFonts w:ascii="Arial" w:hAnsi="Arial" w:cs="Arial"/>
                <w:lang w:eastAsia="en-GB"/>
              </w:rPr>
              <w:t xml:space="preserve">Key Worker </w:t>
            </w:r>
            <w:r w:rsidR="004F6116">
              <w:rPr>
                <w:rFonts w:ascii="Arial" w:hAnsi="Arial" w:cs="Arial"/>
                <w:lang w:eastAsia="en-GB"/>
              </w:rPr>
              <w:t>–</w:t>
            </w:r>
            <w:r>
              <w:rPr>
                <w:rFonts w:ascii="Arial" w:hAnsi="Arial" w:cs="Arial"/>
                <w:lang w:eastAsia="en-GB"/>
              </w:rPr>
              <w:t xml:space="preserve"> </w:t>
            </w:r>
            <w:r w:rsidRPr="008E6299">
              <w:rPr>
                <w:rFonts w:ascii="Arial" w:hAnsi="Arial" w:cs="Arial"/>
                <w:lang w:eastAsia="en-GB"/>
              </w:rPr>
              <w:t xml:space="preserve">Work with evacuees allocated by </w:t>
            </w:r>
            <w:r>
              <w:rPr>
                <w:rFonts w:ascii="Arial" w:hAnsi="Arial" w:cs="Arial"/>
                <w:lang w:eastAsia="en-GB"/>
              </w:rPr>
              <w:t>Community Shelter Team Leader/ Deputy</w:t>
            </w:r>
            <w:r w:rsidRPr="008E6299">
              <w:rPr>
                <w:rFonts w:ascii="Arial" w:hAnsi="Arial" w:cs="Arial"/>
                <w:lang w:eastAsia="en-GB"/>
              </w:rPr>
              <w:t xml:space="preserve"> co-ordinator to identify personal needs in relation to the emergency incident, and address these where appropriate</w:t>
            </w:r>
            <w:r>
              <w:rPr>
                <w:rFonts w:ascii="Arial" w:hAnsi="Arial" w:cs="Arial"/>
                <w:lang w:eastAsia="en-GB"/>
              </w:rPr>
              <w:t xml:space="preserve"> and keep the Community Resilience Shelter Team Leader informed.</w:t>
            </w:r>
          </w:p>
        </w:tc>
        <w:tc>
          <w:tcPr>
            <w:tcW w:w="2807" w:type="dxa"/>
            <w:shd w:val="clear" w:color="auto" w:fill="auto"/>
            <w:vAlign w:val="center"/>
          </w:tcPr>
          <w:p w14:paraId="5DEBC97C" w14:textId="77777777" w:rsidR="004E3CAB" w:rsidRPr="00EB4A8B" w:rsidRDefault="004E3CAB" w:rsidP="004E3CAB">
            <w:pPr>
              <w:spacing w:line="360" w:lineRule="auto"/>
              <w:ind w:left="-534"/>
              <w:rPr>
                <w:rFonts w:ascii="Arial" w:hAnsi="Arial" w:cs="Arial"/>
                <w:lang w:eastAsia="en-GB"/>
              </w:rPr>
            </w:pPr>
          </w:p>
        </w:tc>
      </w:tr>
      <w:tr w:rsidR="004E3CAB" w:rsidRPr="00EB4A8B" w14:paraId="691109F7" w14:textId="77777777" w:rsidTr="00180DFD">
        <w:trPr>
          <w:trHeight w:val="397"/>
        </w:trPr>
        <w:tc>
          <w:tcPr>
            <w:tcW w:w="851" w:type="dxa"/>
            <w:shd w:val="clear" w:color="auto" w:fill="auto"/>
            <w:vAlign w:val="center"/>
          </w:tcPr>
          <w:p w14:paraId="6B19FE9D" w14:textId="250043BF" w:rsidR="004E3CAB" w:rsidRPr="00EB4A8B" w:rsidRDefault="004E3CAB" w:rsidP="004E3CAB">
            <w:pPr>
              <w:spacing w:line="360" w:lineRule="auto"/>
              <w:ind w:left="-534"/>
              <w:jc w:val="center"/>
              <w:rPr>
                <w:rFonts w:ascii="Arial" w:hAnsi="Arial" w:cs="Arial"/>
                <w:lang w:eastAsia="en-GB"/>
              </w:rPr>
            </w:pPr>
            <w:r>
              <w:rPr>
                <w:rFonts w:ascii="Arial" w:hAnsi="Arial" w:cs="Arial"/>
                <w:lang w:eastAsia="en-GB"/>
              </w:rPr>
              <w:t>5</w:t>
            </w:r>
          </w:p>
        </w:tc>
        <w:tc>
          <w:tcPr>
            <w:tcW w:w="6407" w:type="dxa"/>
            <w:shd w:val="clear" w:color="auto" w:fill="auto"/>
          </w:tcPr>
          <w:p w14:paraId="2B3CC6F7" w14:textId="3446CDF2" w:rsidR="004E3CAB" w:rsidRPr="008E6299" w:rsidRDefault="004E3CAB" w:rsidP="004E3CAB">
            <w:pPr>
              <w:autoSpaceDE w:val="0"/>
              <w:autoSpaceDN w:val="0"/>
              <w:adjustRightInd w:val="0"/>
              <w:spacing w:after="0" w:line="360" w:lineRule="auto"/>
              <w:rPr>
                <w:rFonts w:ascii="Arial" w:hAnsi="Arial" w:cs="Arial"/>
                <w:lang w:eastAsia="en-GB"/>
              </w:rPr>
            </w:pPr>
            <w:r w:rsidRPr="008E6299">
              <w:rPr>
                <w:rFonts w:ascii="Arial" w:hAnsi="Arial" w:cs="Arial"/>
                <w:lang w:eastAsia="en-GB"/>
              </w:rPr>
              <w:t>Communication</w:t>
            </w:r>
            <w:r>
              <w:rPr>
                <w:rFonts w:ascii="Arial" w:hAnsi="Arial" w:cs="Arial"/>
                <w:lang w:eastAsia="en-GB"/>
              </w:rPr>
              <w:t xml:space="preserve"> Officer </w:t>
            </w:r>
            <w:r w:rsidRPr="008E6299">
              <w:rPr>
                <w:rFonts w:ascii="Arial" w:hAnsi="Arial" w:cs="Arial"/>
                <w:lang w:eastAsia="en-GB"/>
              </w:rPr>
              <w:t xml:space="preserve">– Maintain good communication with </w:t>
            </w:r>
            <w:r>
              <w:rPr>
                <w:rFonts w:ascii="Arial" w:hAnsi="Arial" w:cs="Arial"/>
                <w:lang w:eastAsia="en-GB"/>
              </w:rPr>
              <w:t>Community Shelter Team Leader</w:t>
            </w:r>
            <w:r w:rsidRPr="008E6299">
              <w:rPr>
                <w:rFonts w:ascii="Arial" w:hAnsi="Arial" w:cs="Arial"/>
                <w:lang w:eastAsia="en-GB"/>
              </w:rPr>
              <w:t>, and allocated evacuees to ensure effective and appropriate care.</w:t>
            </w:r>
          </w:p>
        </w:tc>
        <w:tc>
          <w:tcPr>
            <w:tcW w:w="2807" w:type="dxa"/>
            <w:shd w:val="clear" w:color="auto" w:fill="auto"/>
            <w:vAlign w:val="center"/>
          </w:tcPr>
          <w:p w14:paraId="55A9AAFA" w14:textId="77777777" w:rsidR="004E3CAB" w:rsidRPr="00EB4A8B" w:rsidRDefault="004E3CAB" w:rsidP="004E3CAB">
            <w:pPr>
              <w:spacing w:line="360" w:lineRule="auto"/>
              <w:ind w:left="-534"/>
              <w:rPr>
                <w:rFonts w:ascii="Arial" w:hAnsi="Arial" w:cs="Arial"/>
                <w:lang w:eastAsia="en-GB"/>
              </w:rPr>
            </w:pPr>
          </w:p>
        </w:tc>
      </w:tr>
      <w:tr w:rsidR="004E3CAB" w:rsidRPr="00EB4A8B" w14:paraId="75660650" w14:textId="77777777" w:rsidTr="00180DFD">
        <w:trPr>
          <w:trHeight w:val="397"/>
        </w:trPr>
        <w:tc>
          <w:tcPr>
            <w:tcW w:w="851" w:type="dxa"/>
            <w:shd w:val="clear" w:color="auto" w:fill="auto"/>
            <w:vAlign w:val="center"/>
          </w:tcPr>
          <w:p w14:paraId="4DB83E11" w14:textId="65557AD9" w:rsidR="004E3CAB" w:rsidRPr="00EB4A8B" w:rsidRDefault="004E3CAB" w:rsidP="004E3CAB">
            <w:pPr>
              <w:spacing w:line="360" w:lineRule="auto"/>
              <w:ind w:left="-534"/>
              <w:jc w:val="center"/>
              <w:rPr>
                <w:rFonts w:ascii="Arial" w:hAnsi="Arial" w:cs="Arial"/>
                <w:lang w:eastAsia="en-GB"/>
              </w:rPr>
            </w:pPr>
            <w:r>
              <w:rPr>
                <w:rFonts w:ascii="Arial" w:hAnsi="Arial" w:cs="Arial"/>
                <w:lang w:eastAsia="en-GB"/>
              </w:rPr>
              <w:t>6</w:t>
            </w:r>
          </w:p>
        </w:tc>
        <w:tc>
          <w:tcPr>
            <w:tcW w:w="6407" w:type="dxa"/>
            <w:shd w:val="clear" w:color="auto" w:fill="auto"/>
          </w:tcPr>
          <w:p w14:paraId="08CD4962" w14:textId="0BE4445E" w:rsidR="004E3CAB" w:rsidRPr="008E6299" w:rsidRDefault="004E3CAB" w:rsidP="009A7473">
            <w:pPr>
              <w:autoSpaceDE w:val="0"/>
              <w:autoSpaceDN w:val="0"/>
              <w:adjustRightInd w:val="0"/>
              <w:spacing w:after="0" w:line="360" w:lineRule="auto"/>
              <w:rPr>
                <w:rFonts w:ascii="Arial" w:hAnsi="Arial" w:cs="Arial"/>
                <w:lang w:eastAsia="en-GB"/>
              </w:rPr>
            </w:pPr>
            <w:r>
              <w:rPr>
                <w:rFonts w:ascii="Arial" w:hAnsi="Arial" w:cs="Arial"/>
                <w:lang w:eastAsia="en-GB"/>
              </w:rPr>
              <w:t xml:space="preserve">Refreshments – ensure that evacuees and volunteers have </w:t>
            </w:r>
            <w:r w:rsidR="009A7473">
              <w:rPr>
                <w:rFonts w:ascii="Arial" w:hAnsi="Arial" w:cs="Arial"/>
                <w:lang w:eastAsia="en-GB"/>
              </w:rPr>
              <w:t xml:space="preserve">enough to drink and eat </w:t>
            </w:r>
            <w:r>
              <w:rPr>
                <w:rFonts w:ascii="Arial" w:hAnsi="Arial" w:cs="Arial"/>
                <w:lang w:eastAsia="en-GB"/>
              </w:rPr>
              <w:t xml:space="preserve">(if necessary depending on length of </w:t>
            </w:r>
            <w:r w:rsidR="009A7473">
              <w:rPr>
                <w:rFonts w:ascii="Arial" w:hAnsi="Arial" w:cs="Arial"/>
                <w:lang w:eastAsia="en-GB"/>
              </w:rPr>
              <w:t>time in the Shelter).  T</w:t>
            </w:r>
            <w:r>
              <w:rPr>
                <w:rFonts w:ascii="Arial" w:hAnsi="Arial" w:cs="Arial"/>
                <w:lang w:eastAsia="en-GB"/>
              </w:rPr>
              <w:t>he Communit</w:t>
            </w:r>
            <w:r w:rsidR="009A7473">
              <w:rPr>
                <w:rFonts w:ascii="Arial" w:hAnsi="Arial" w:cs="Arial"/>
                <w:lang w:eastAsia="en-GB"/>
              </w:rPr>
              <w:t xml:space="preserve">y Resilience Coordination Point Team should arrange this if needed.  Any </w:t>
            </w:r>
            <w:r w:rsidR="003D6217">
              <w:rPr>
                <w:rFonts w:ascii="Arial" w:hAnsi="Arial" w:cs="Arial"/>
                <w:lang w:eastAsia="en-GB"/>
              </w:rPr>
              <w:t>more</w:t>
            </w:r>
            <w:r w:rsidR="009A7473">
              <w:rPr>
                <w:rFonts w:ascii="Arial" w:hAnsi="Arial" w:cs="Arial"/>
                <w:lang w:eastAsia="en-GB"/>
              </w:rPr>
              <w:t xml:space="preserve"> complicated requirements will be fulfilled by the responding agencies once at the Shelter.</w:t>
            </w:r>
          </w:p>
        </w:tc>
        <w:tc>
          <w:tcPr>
            <w:tcW w:w="2807" w:type="dxa"/>
            <w:shd w:val="clear" w:color="auto" w:fill="auto"/>
            <w:vAlign w:val="center"/>
          </w:tcPr>
          <w:p w14:paraId="4684F2DE" w14:textId="77777777" w:rsidR="004E3CAB" w:rsidRPr="00EB4A8B" w:rsidRDefault="004E3CAB" w:rsidP="004E3CAB">
            <w:pPr>
              <w:spacing w:line="360" w:lineRule="auto"/>
              <w:ind w:left="-534"/>
              <w:rPr>
                <w:rFonts w:ascii="Arial" w:hAnsi="Arial" w:cs="Arial"/>
                <w:lang w:eastAsia="en-GB"/>
              </w:rPr>
            </w:pPr>
          </w:p>
        </w:tc>
      </w:tr>
      <w:tr w:rsidR="004E3CAB" w:rsidRPr="00EB4A8B" w14:paraId="4CBA58A5" w14:textId="77777777" w:rsidTr="00180DFD">
        <w:trPr>
          <w:trHeight w:val="397"/>
        </w:trPr>
        <w:tc>
          <w:tcPr>
            <w:tcW w:w="851" w:type="dxa"/>
            <w:shd w:val="clear" w:color="auto" w:fill="auto"/>
            <w:vAlign w:val="center"/>
          </w:tcPr>
          <w:p w14:paraId="660D18D5" w14:textId="05101D8B" w:rsidR="004E3CAB" w:rsidRPr="00EB4A8B" w:rsidRDefault="009A7473" w:rsidP="004E3CAB">
            <w:pPr>
              <w:spacing w:line="360" w:lineRule="auto"/>
              <w:ind w:left="-534"/>
              <w:jc w:val="center"/>
              <w:rPr>
                <w:rFonts w:ascii="Arial" w:hAnsi="Arial" w:cs="Arial"/>
                <w:lang w:eastAsia="en-GB"/>
              </w:rPr>
            </w:pPr>
            <w:r>
              <w:rPr>
                <w:rFonts w:ascii="Arial" w:hAnsi="Arial" w:cs="Arial"/>
                <w:lang w:eastAsia="en-GB"/>
              </w:rPr>
              <w:t>7</w:t>
            </w:r>
          </w:p>
        </w:tc>
        <w:tc>
          <w:tcPr>
            <w:tcW w:w="6407" w:type="dxa"/>
            <w:shd w:val="clear" w:color="auto" w:fill="auto"/>
          </w:tcPr>
          <w:p w14:paraId="5331D808" w14:textId="564A1BC3" w:rsidR="004E3CAB" w:rsidRPr="009A7473" w:rsidRDefault="009A7473" w:rsidP="004E3CAB">
            <w:pPr>
              <w:autoSpaceDE w:val="0"/>
              <w:autoSpaceDN w:val="0"/>
              <w:adjustRightInd w:val="0"/>
              <w:spacing w:after="0" w:line="360" w:lineRule="auto"/>
              <w:rPr>
                <w:rFonts w:ascii="Arial" w:hAnsi="Arial" w:cs="Arial"/>
                <w:color w:val="0070C0"/>
                <w:lang w:eastAsia="en-GB"/>
              </w:rPr>
            </w:pPr>
            <w:r w:rsidRPr="009A7473">
              <w:rPr>
                <w:rFonts w:ascii="Arial" w:hAnsi="Arial" w:cs="Arial"/>
                <w:color w:val="0070C0"/>
                <w:lang w:eastAsia="en-GB"/>
              </w:rPr>
              <w:t>Any anything specific for your community</w:t>
            </w:r>
          </w:p>
        </w:tc>
        <w:tc>
          <w:tcPr>
            <w:tcW w:w="2807" w:type="dxa"/>
            <w:shd w:val="clear" w:color="auto" w:fill="auto"/>
            <w:vAlign w:val="center"/>
          </w:tcPr>
          <w:p w14:paraId="3A398BF0" w14:textId="77777777" w:rsidR="004E3CAB" w:rsidRPr="00EB4A8B" w:rsidRDefault="004E3CAB" w:rsidP="004E3CAB">
            <w:pPr>
              <w:spacing w:line="360" w:lineRule="auto"/>
              <w:ind w:left="-534"/>
              <w:rPr>
                <w:rFonts w:ascii="Arial" w:hAnsi="Arial" w:cs="Arial"/>
                <w:lang w:eastAsia="en-GB"/>
              </w:rPr>
            </w:pPr>
          </w:p>
        </w:tc>
      </w:tr>
    </w:tbl>
    <w:p w14:paraId="23E77F58" w14:textId="77777777" w:rsidR="00EB6A94" w:rsidRDefault="00EB6A94" w:rsidP="00EB6A94"/>
    <w:p w14:paraId="030D1ECD" w14:textId="77777777" w:rsidR="00EB6A94" w:rsidRDefault="00EB6A94" w:rsidP="00EB6A94">
      <w:r>
        <w:br w:type="page"/>
      </w:r>
    </w:p>
    <w:p w14:paraId="3CE69192" w14:textId="5B65AFB0" w:rsidR="00EB6A94" w:rsidRPr="00180DFD" w:rsidRDefault="00EB6A94" w:rsidP="00180DFD">
      <w:pPr>
        <w:pStyle w:val="Heading2"/>
        <w:numPr>
          <w:ilvl w:val="2"/>
          <w:numId w:val="12"/>
        </w:numPr>
        <w:ind w:left="0" w:hanging="11"/>
        <w:rPr>
          <w:color w:val="auto"/>
        </w:rPr>
      </w:pPr>
      <w:bookmarkStart w:id="9" w:name="_Toc432145808"/>
      <w:r w:rsidRPr="00AB2A61">
        <w:rPr>
          <w:color w:val="auto"/>
        </w:rPr>
        <w:lastRenderedPageBreak/>
        <w:t xml:space="preserve">Community </w:t>
      </w:r>
      <w:r w:rsidR="00F83607" w:rsidRPr="00AB2A61">
        <w:rPr>
          <w:color w:val="auto"/>
        </w:rPr>
        <w:t xml:space="preserve">Resilience </w:t>
      </w:r>
      <w:r w:rsidRPr="00AB2A61">
        <w:rPr>
          <w:color w:val="auto"/>
        </w:rPr>
        <w:t>Liaison Team Checklis</w:t>
      </w:r>
      <w:bookmarkEnd w:id="9"/>
      <w:r w:rsidR="00180DFD">
        <w:rPr>
          <w:color w:val="auto"/>
        </w:rPr>
        <w:t>t</w:t>
      </w:r>
    </w:p>
    <w:tbl>
      <w:tblPr>
        <w:tblW w:w="1006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51"/>
        <w:gridCol w:w="5812"/>
        <w:gridCol w:w="3402"/>
      </w:tblGrid>
      <w:tr w:rsidR="00EB6A94" w:rsidRPr="00EB4A8B" w14:paraId="6DB95968" w14:textId="77777777" w:rsidTr="0027799E">
        <w:trPr>
          <w:trHeight w:val="397"/>
        </w:trPr>
        <w:tc>
          <w:tcPr>
            <w:tcW w:w="851" w:type="dxa"/>
            <w:shd w:val="clear" w:color="auto" w:fill="B3B3B3"/>
            <w:vAlign w:val="center"/>
          </w:tcPr>
          <w:p w14:paraId="746B69D3" w14:textId="77777777" w:rsidR="00EB6A94" w:rsidRPr="00EB4A8B" w:rsidRDefault="00EB6A94" w:rsidP="0027799E">
            <w:pPr>
              <w:jc w:val="center"/>
              <w:rPr>
                <w:rFonts w:ascii="Arial" w:hAnsi="Arial" w:cs="Arial"/>
                <w:b/>
                <w:szCs w:val="28"/>
              </w:rPr>
            </w:pPr>
          </w:p>
        </w:tc>
        <w:tc>
          <w:tcPr>
            <w:tcW w:w="5812" w:type="dxa"/>
            <w:shd w:val="clear" w:color="auto" w:fill="B3B3B3"/>
            <w:vAlign w:val="center"/>
          </w:tcPr>
          <w:p w14:paraId="57C7BC83" w14:textId="77777777" w:rsidR="00EB6A94" w:rsidRPr="00EB4A8B" w:rsidRDefault="00EB6A94" w:rsidP="0027799E">
            <w:pPr>
              <w:rPr>
                <w:rFonts w:ascii="Arial" w:hAnsi="Arial" w:cs="Arial"/>
                <w:b/>
                <w:szCs w:val="28"/>
              </w:rPr>
            </w:pPr>
            <w:r w:rsidRPr="00EB4A8B">
              <w:rPr>
                <w:rFonts w:ascii="Arial" w:hAnsi="Arial" w:cs="Arial"/>
                <w:b/>
                <w:szCs w:val="28"/>
              </w:rPr>
              <w:t>Action</w:t>
            </w:r>
          </w:p>
        </w:tc>
        <w:tc>
          <w:tcPr>
            <w:tcW w:w="3402" w:type="dxa"/>
            <w:shd w:val="clear" w:color="auto" w:fill="B3B3B3"/>
            <w:vAlign w:val="center"/>
          </w:tcPr>
          <w:p w14:paraId="2497C6FB" w14:textId="77777777" w:rsidR="00EB6A94" w:rsidRPr="00EB4A8B" w:rsidRDefault="00EB6A94" w:rsidP="0027799E">
            <w:pPr>
              <w:rPr>
                <w:rFonts w:ascii="Arial" w:hAnsi="Arial" w:cs="Arial"/>
                <w:b/>
                <w:szCs w:val="28"/>
              </w:rPr>
            </w:pPr>
            <w:r w:rsidRPr="00EB4A8B">
              <w:rPr>
                <w:rFonts w:ascii="Arial" w:hAnsi="Arial" w:cs="Arial"/>
                <w:b/>
                <w:szCs w:val="28"/>
              </w:rPr>
              <w:t>Notes / Complete</w:t>
            </w:r>
          </w:p>
        </w:tc>
      </w:tr>
      <w:tr w:rsidR="00EB6A94" w:rsidRPr="00EB4A8B" w14:paraId="6AFC1629" w14:textId="77777777" w:rsidTr="0027799E">
        <w:trPr>
          <w:trHeight w:val="397"/>
        </w:trPr>
        <w:tc>
          <w:tcPr>
            <w:tcW w:w="851" w:type="dxa"/>
            <w:shd w:val="clear" w:color="auto" w:fill="auto"/>
            <w:vAlign w:val="center"/>
          </w:tcPr>
          <w:p w14:paraId="7AA7DCE5" w14:textId="77777777" w:rsidR="00EB6A94" w:rsidRPr="00EB4A8B" w:rsidRDefault="00EB6A94" w:rsidP="0027799E">
            <w:pPr>
              <w:jc w:val="center"/>
              <w:rPr>
                <w:rFonts w:ascii="Arial" w:hAnsi="Arial" w:cs="Arial"/>
                <w:lang w:eastAsia="en-GB"/>
              </w:rPr>
            </w:pPr>
            <w:r w:rsidRPr="00EB4A8B">
              <w:rPr>
                <w:rFonts w:ascii="Arial" w:hAnsi="Arial" w:cs="Arial"/>
                <w:lang w:eastAsia="en-GB"/>
              </w:rPr>
              <w:t>1</w:t>
            </w:r>
          </w:p>
        </w:tc>
        <w:tc>
          <w:tcPr>
            <w:tcW w:w="5812" w:type="dxa"/>
            <w:shd w:val="clear" w:color="auto" w:fill="auto"/>
          </w:tcPr>
          <w:p w14:paraId="14D22F9C" w14:textId="463391BD" w:rsidR="00EB6A94" w:rsidRPr="00311FB8" w:rsidRDefault="00311FB8" w:rsidP="00311FB8">
            <w:pPr>
              <w:spacing w:line="360" w:lineRule="auto"/>
              <w:ind w:left="34"/>
              <w:rPr>
                <w:rFonts w:ascii="Arial" w:hAnsi="Arial" w:cs="Arial"/>
                <w:lang w:eastAsia="en-GB"/>
              </w:rPr>
            </w:pPr>
            <w:r w:rsidRPr="003B345E">
              <w:rPr>
                <w:rFonts w:ascii="Arial" w:hAnsi="Arial" w:cs="Arial"/>
                <w:lang w:eastAsia="en-GB"/>
              </w:rPr>
              <w:t xml:space="preserve">Attend </w:t>
            </w:r>
            <w:r>
              <w:rPr>
                <w:rFonts w:ascii="Arial" w:hAnsi="Arial" w:cs="Arial"/>
                <w:lang w:eastAsia="en-GB"/>
              </w:rPr>
              <w:t>C</w:t>
            </w:r>
            <w:r w:rsidRPr="008E6299">
              <w:rPr>
                <w:rFonts w:ascii="Arial" w:hAnsi="Arial" w:cs="Arial"/>
                <w:lang w:eastAsia="en-GB"/>
              </w:rPr>
              <w:t>ommunity</w:t>
            </w:r>
            <w:r>
              <w:rPr>
                <w:rFonts w:ascii="Arial" w:hAnsi="Arial" w:cs="Arial"/>
                <w:lang w:eastAsia="en-GB"/>
              </w:rPr>
              <w:t xml:space="preserve"> Resilience Coordination Point/ Community Resilience Shelter as instructed.</w:t>
            </w:r>
          </w:p>
        </w:tc>
        <w:tc>
          <w:tcPr>
            <w:tcW w:w="3402" w:type="dxa"/>
            <w:shd w:val="clear" w:color="auto" w:fill="auto"/>
            <w:vAlign w:val="center"/>
          </w:tcPr>
          <w:p w14:paraId="5E79353C" w14:textId="77777777" w:rsidR="00EB6A94" w:rsidRPr="00EB4A8B" w:rsidRDefault="00EB6A94" w:rsidP="0027799E">
            <w:pPr>
              <w:rPr>
                <w:rFonts w:ascii="Arial" w:hAnsi="Arial" w:cs="Arial"/>
                <w:lang w:eastAsia="en-GB"/>
              </w:rPr>
            </w:pPr>
          </w:p>
        </w:tc>
      </w:tr>
      <w:tr w:rsidR="00EB6A94" w:rsidRPr="00EB4A8B" w14:paraId="2778A77D" w14:textId="77777777" w:rsidTr="0027799E">
        <w:trPr>
          <w:trHeight w:val="397"/>
        </w:trPr>
        <w:tc>
          <w:tcPr>
            <w:tcW w:w="851" w:type="dxa"/>
            <w:shd w:val="clear" w:color="auto" w:fill="auto"/>
            <w:vAlign w:val="center"/>
          </w:tcPr>
          <w:p w14:paraId="63EB1B27" w14:textId="77777777" w:rsidR="00EB6A94" w:rsidRPr="00EB4A8B" w:rsidRDefault="00EB6A94" w:rsidP="0027799E">
            <w:pPr>
              <w:jc w:val="center"/>
              <w:rPr>
                <w:rFonts w:ascii="Arial" w:hAnsi="Arial" w:cs="Arial"/>
                <w:lang w:eastAsia="en-GB"/>
              </w:rPr>
            </w:pPr>
            <w:r>
              <w:rPr>
                <w:rFonts w:ascii="Arial" w:hAnsi="Arial" w:cs="Arial"/>
                <w:lang w:eastAsia="en-GB"/>
              </w:rPr>
              <w:t>2</w:t>
            </w:r>
          </w:p>
        </w:tc>
        <w:tc>
          <w:tcPr>
            <w:tcW w:w="5812" w:type="dxa"/>
            <w:shd w:val="clear" w:color="auto" w:fill="auto"/>
          </w:tcPr>
          <w:p w14:paraId="4D7D9589" w14:textId="1D54624E" w:rsidR="00EB6A94" w:rsidRPr="003B345E" w:rsidRDefault="00311FB8" w:rsidP="00311FB8">
            <w:pPr>
              <w:spacing w:line="360" w:lineRule="auto"/>
              <w:ind w:left="34"/>
              <w:rPr>
                <w:rFonts w:ascii="Arial" w:hAnsi="Arial" w:cs="Arial"/>
                <w:lang w:eastAsia="en-GB"/>
              </w:rPr>
            </w:pPr>
            <w:r w:rsidRPr="00986D95">
              <w:rPr>
                <w:rFonts w:ascii="Arial" w:hAnsi="Arial" w:cs="Arial"/>
              </w:rPr>
              <w:t>Primary role is to receive information and pass it on to, resid</w:t>
            </w:r>
            <w:r w:rsidRPr="00311FB8">
              <w:rPr>
                <w:rFonts w:ascii="Arial" w:hAnsi="Arial" w:cs="Arial"/>
              </w:rPr>
              <w:t>ents in your allocated</w:t>
            </w:r>
            <w:r w:rsidRPr="00986D95">
              <w:rPr>
                <w:rFonts w:ascii="Arial" w:hAnsi="Arial" w:cs="Arial"/>
              </w:rPr>
              <w:t xml:space="preserve"> area</w:t>
            </w:r>
            <w:r>
              <w:rPr>
                <w:rFonts w:ascii="Arial" w:hAnsi="Arial" w:cs="Arial"/>
              </w:rPr>
              <w:t xml:space="preserve"> providing a link between the Community Resilience Coordination Point and the community.</w:t>
            </w:r>
          </w:p>
        </w:tc>
        <w:tc>
          <w:tcPr>
            <w:tcW w:w="3402" w:type="dxa"/>
            <w:shd w:val="clear" w:color="auto" w:fill="auto"/>
            <w:vAlign w:val="center"/>
          </w:tcPr>
          <w:p w14:paraId="65DE97F6" w14:textId="77777777" w:rsidR="00EB6A94" w:rsidRPr="00EB4A8B" w:rsidRDefault="00EB6A94" w:rsidP="0027799E">
            <w:pPr>
              <w:rPr>
                <w:rFonts w:ascii="Arial" w:hAnsi="Arial" w:cs="Arial"/>
                <w:lang w:eastAsia="en-GB"/>
              </w:rPr>
            </w:pPr>
          </w:p>
        </w:tc>
      </w:tr>
      <w:tr w:rsidR="00EB6A94" w:rsidRPr="00EB4A8B" w14:paraId="1025EBC4" w14:textId="77777777" w:rsidTr="0027799E">
        <w:trPr>
          <w:trHeight w:val="397"/>
        </w:trPr>
        <w:tc>
          <w:tcPr>
            <w:tcW w:w="851" w:type="dxa"/>
            <w:shd w:val="clear" w:color="auto" w:fill="auto"/>
            <w:vAlign w:val="center"/>
          </w:tcPr>
          <w:p w14:paraId="5ABE2832" w14:textId="77777777" w:rsidR="00EB6A94" w:rsidRPr="00EB4A8B" w:rsidRDefault="00EB6A94" w:rsidP="0027799E">
            <w:pPr>
              <w:jc w:val="center"/>
              <w:rPr>
                <w:rFonts w:ascii="Arial" w:hAnsi="Arial" w:cs="Arial"/>
                <w:lang w:eastAsia="en-GB"/>
              </w:rPr>
            </w:pPr>
            <w:r>
              <w:rPr>
                <w:rFonts w:ascii="Arial" w:hAnsi="Arial" w:cs="Arial"/>
                <w:lang w:eastAsia="en-GB"/>
              </w:rPr>
              <w:t>3</w:t>
            </w:r>
          </w:p>
        </w:tc>
        <w:tc>
          <w:tcPr>
            <w:tcW w:w="5812" w:type="dxa"/>
            <w:shd w:val="clear" w:color="auto" w:fill="auto"/>
          </w:tcPr>
          <w:p w14:paraId="4C18F26F" w14:textId="494C13FD" w:rsidR="00EB6A94" w:rsidRPr="003B345E" w:rsidRDefault="00311FB8" w:rsidP="00311FB8">
            <w:pPr>
              <w:spacing w:line="360" w:lineRule="auto"/>
              <w:ind w:left="34"/>
              <w:rPr>
                <w:rFonts w:ascii="Arial" w:hAnsi="Arial" w:cs="Arial"/>
                <w:lang w:eastAsia="en-GB"/>
              </w:rPr>
            </w:pPr>
            <w:r>
              <w:rPr>
                <w:rFonts w:ascii="Arial" w:hAnsi="Arial" w:cs="Arial"/>
                <w:lang w:eastAsia="en-GB"/>
              </w:rPr>
              <w:t>A</w:t>
            </w:r>
            <w:r w:rsidRPr="003B345E">
              <w:rPr>
                <w:rFonts w:ascii="Arial" w:hAnsi="Arial" w:cs="Arial"/>
                <w:lang w:eastAsia="en-GB"/>
              </w:rPr>
              <w:t xml:space="preserve">void speaking to the media, this is the responsibility of the </w:t>
            </w:r>
            <w:r>
              <w:rPr>
                <w:rFonts w:ascii="Arial" w:hAnsi="Arial" w:cs="Arial"/>
                <w:lang w:eastAsia="en-GB"/>
              </w:rPr>
              <w:t>Community Resilience Co-ordinator or</w:t>
            </w:r>
            <w:r w:rsidRPr="003B345E">
              <w:rPr>
                <w:rFonts w:ascii="Arial" w:hAnsi="Arial" w:cs="Arial"/>
                <w:lang w:eastAsia="en-GB"/>
              </w:rPr>
              <w:t xml:space="preserve"> other Respond</w:t>
            </w:r>
            <w:r>
              <w:rPr>
                <w:rFonts w:ascii="Arial" w:hAnsi="Arial" w:cs="Arial"/>
                <w:lang w:eastAsia="en-GB"/>
              </w:rPr>
              <w:t>ing Agencies.</w:t>
            </w:r>
          </w:p>
        </w:tc>
        <w:tc>
          <w:tcPr>
            <w:tcW w:w="3402" w:type="dxa"/>
            <w:shd w:val="clear" w:color="auto" w:fill="auto"/>
            <w:vAlign w:val="center"/>
          </w:tcPr>
          <w:p w14:paraId="74197838" w14:textId="77777777" w:rsidR="00EB6A94" w:rsidRPr="00EB4A8B" w:rsidRDefault="00EB6A94" w:rsidP="0027799E">
            <w:pPr>
              <w:rPr>
                <w:rFonts w:ascii="Arial" w:hAnsi="Arial" w:cs="Arial"/>
                <w:lang w:eastAsia="en-GB"/>
              </w:rPr>
            </w:pPr>
          </w:p>
        </w:tc>
      </w:tr>
      <w:tr w:rsidR="00EB6A94" w:rsidRPr="00EB4A8B" w14:paraId="4603AE8B" w14:textId="77777777" w:rsidTr="0027799E">
        <w:trPr>
          <w:trHeight w:val="397"/>
        </w:trPr>
        <w:tc>
          <w:tcPr>
            <w:tcW w:w="851" w:type="dxa"/>
            <w:shd w:val="clear" w:color="auto" w:fill="auto"/>
            <w:vAlign w:val="center"/>
          </w:tcPr>
          <w:p w14:paraId="19D27594" w14:textId="77777777" w:rsidR="00EB6A94" w:rsidRPr="00EB4A8B" w:rsidRDefault="00EB6A94" w:rsidP="0027799E">
            <w:pPr>
              <w:jc w:val="center"/>
              <w:rPr>
                <w:rFonts w:ascii="Arial" w:hAnsi="Arial" w:cs="Arial"/>
                <w:lang w:eastAsia="en-GB"/>
              </w:rPr>
            </w:pPr>
            <w:r>
              <w:rPr>
                <w:rFonts w:ascii="Arial" w:hAnsi="Arial" w:cs="Arial"/>
                <w:lang w:eastAsia="en-GB"/>
              </w:rPr>
              <w:t>4</w:t>
            </w:r>
          </w:p>
        </w:tc>
        <w:tc>
          <w:tcPr>
            <w:tcW w:w="5812" w:type="dxa"/>
            <w:shd w:val="clear" w:color="auto" w:fill="auto"/>
          </w:tcPr>
          <w:p w14:paraId="39F56B29" w14:textId="4C10E0B1" w:rsidR="00EB6A94" w:rsidRPr="003B345E" w:rsidRDefault="003319E7" w:rsidP="003319E7">
            <w:pPr>
              <w:spacing w:line="360" w:lineRule="auto"/>
              <w:ind w:left="34"/>
              <w:rPr>
                <w:rFonts w:ascii="Arial" w:hAnsi="Arial" w:cs="Arial"/>
                <w:lang w:eastAsia="en-GB"/>
              </w:rPr>
            </w:pPr>
            <w:r>
              <w:rPr>
                <w:rFonts w:ascii="Arial" w:hAnsi="Arial" w:cs="Arial"/>
                <w:lang w:eastAsia="en-GB"/>
              </w:rPr>
              <w:t>R</w:t>
            </w:r>
            <w:r w:rsidR="00311FB8">
              <w:rPr>
                <w:rFonts w:ascii="Arial" w:hAnsi="Arial" w:cs="Arial"/>
                <w:lang w:eastAsia="en-GB"/>
              </w:rPr>
              <w:t xml:space="preserve">einforcing </w:t>
            </w:r>
            <w:r>
              <w:rPr>
                <w:rFonts w:ascii="Arial" w:hAnsi="Arial" w:cs="Arial"/>
                <w:lang w:eastAsia="en-GB"/>
              </w:rPr>
              <w:t xml:space="preserve">any flood alerts, </w:t>
            </w:r>
            <w:r w:rsidR="00311FB8">
              <w:rPr>
                <w:rFonts w:ascii="Arial" w:hAnsi="Arial" w:cs="Arial"/>
                <w:lang w:eastAsia="en-GB"/>
              </w:rPr>
              <w:t>flood warnings</w:t>
            </w:r>
            <w:r>
              <w:rPr>
                <w:rFonts w:ascii="Arial" w:hAnsi="Arial" w:cs="Arial"/>
                <w:lang w:eastAsia="en-GB"/>
              </w:rPr>
              <w:t xml:space="preserve"> or severe weather alerts from the Environment Agency or Met Office</w:t>
            </w:r>
            <w:r w:rsidR="00311FB8">
              <w:rPr>
                <w:rFonts w:ascii="Arial" w:hAnsi="Arial" w:cs="Arial"/>
                <w:lang w:eastAsia="en-GB"/>
              </w:rPr>
              <w:t xml:space="preserve"> that are in force.</w:t>
            </w:r>
          </w:p>
        </w:tc>
        <w:tc>
          <w:tcPr>
            <w:tcW w:w="3402" w:type="dxa"/>
            <w:shd w:val="clear" w:color="auto" w:fill="auto"/>
            <w:vAlign w:val="center"/>
          </w:tcPr>
          <w:p w14:paraId="171CC6CF" w14:textId="77777777" w:rsidR="00EB6A94" w:rsidRPr="00EB4A8B" w:rsidRDefault="00EB6A94" w:rsidP="0027799E">
            <w:pPr>
              <w:rPr>
                <w:rFonts w:ascii="Arial" w:hAnsi="Arial" w:cs="Arial"/>
                <w:lang w:eastAsia="en-GB"/>
              </w:rPr>
            </w:pPr>
          </w:p>
        </w:tc>
      </w:tr>
      <w:tr w:rsidR="00EB6A94" w:rsidRPr="00EB4A8B" w14:paraId="5D7752C1" w14:textId="77777777" w:rsidTr="0027799E">
        <w:trPr>
          <w:trHeight w:val="397"/>
        </w:trPr>
        <w:tc>
          <w:tcPr>
            <w:tcW w:w="851" w:type="dxa"/>
            <w:shd w:val="clear" w:color="auto" w:fill="auto"/>
            <w:vAlign w:val="center"/>
          </w:tcPr>
          <w:p w14:paraId="164BDEF1" w14:textId="77777777" w:rsidR="00EB6A94" w:rsidRPr="00EB4A8B" w:rsidRDefault="00EB6A94" w:rsidP="0027799E">
            <w:pPr>
              <w:jc w:val="center"/>
              <w:rPr>
                <w:rFonts w:ascii="Arial" w:hAnsi="Arial" w:cs="Arial"/>
                <w:lang w:eastAsia="en-GB"/>
              </w:rPr>
            </w:pPr>
            <w:r>
              <w:rPr>
                <w:rFonts w:ascii="Arial" w:hAnsi="Arial" w:cs="Arial"/>
                <w:lang w:eastAsia="en-GB"/>
              </w:rPr>
              <w:t>5</w:t>
            </w:r>
          </w:p>
        </w:tc>
        <w:tc>
          <w:tcPr>
            <w:tcW w:w="5812" w:type="dxa"/>
            <w:shd w:val="clear" w:color="auto" w:fill="auto"/>
          </w:tcPr>
          <w:p w14:paraId="77B49239" w14:textId="3583ABC7" w:rsidR="00EB6A94" w:rsidRPr="003B345E" w:rsidRDefault="003319E7" w:rsidP="00180DFD">
            <w:pPr>
              <w:spacing w:after="0" w:line="360" w:lineRule="auto"/>
              <w:rPr>
                <w:rFonts w:ascii="Arial" w:hAnsi="Arial" w:cs="Arial"/>
              </w:rPr>
            </w:pPr>
            <w:r w:rsidRPr="00180DFD">
              <w:rPr>
                <w:rFonts w:ascii="Arial" w:hAnsi="Arial" w:cs="Arial"/>
              </w:rPr>
              <w:t xml:space="preserve">Collect data/photographs, </w:t>
            </w:r>
            <w:r w:rsidR="001847D3" w:rsidRPr="00180DFD">
              <w:rPr>
                <w:rFonts w:ascii="Arial" w:hAnsi="Arial" w:cs="Arial"/>
              </w:rPr>
              <w:t>if</w:t>
            </w:r>
            <w:r w:rsidRPr="00180DFD">
              <w:rPr>
                <w:rFonts w:ascii="Arial" w:hAnsi="Arial" w:cs="Arial"/>
              </w:rPr>
              <w:t xml:space="preserve"> it is safe to do so, that may be</w:t>
            </w:r>
            <w:r w:rsidR="00180DFD">
              <w:rPr>
                <w:rFonts w:ascii="Arial" w:hAnsi="Arial" w:cs="Arial"/>
              </w:rPr>
              <w:t xml:space="preserve"> </w:t>
            </w:r>
            <w:r w:rsidRPr="00180DFD">
              <w:rPr>
                <w:rFonts w:ascii="Arial" w:hAnsi="Arial" w:cs="Arial"/>
              </w:rPr>
              <w:t xml:space="preserve">helpful to the responding agencies and that might help update the plan after the incident.  For example, </w:t>
            </w:r>
            <w:r w:rsidR="00180DFD">
              <w:rPr>
                <w:rFonts w:ascii="Arial" w:hAnsi="Arial" w:cs="Arial"/>
              </w:rPr>
              <w:t>flood extents, depths etc.</w:t>
            </w:r>
          </w:p>
        </w:tc>
        <w:tc>
          <w:tcPr>
            <w:tcW w:w="3402" w:type="dxa"/>
            <w:shd w:val="clear" w:color="auto" w:fill="auto"/>
            <w:vAlign w:val="center"/>
          </w:tcPr>
          <w:p w14:paraId="655A8A44" w14:textId="77777777" w:rsidR="00EB6A94" w:rsidRPr="00EB4A8B" w:rsidRDefault="00EB6A94" w:rsidP="0027799E">
            <w:pPr>
              <w:rPr>
                <w:rFonts w:ascii="Arial" w:hAnsi="Arial" w:cs="Arial"/>
                <w:lang w:eastAsia="en-GB"/>
              </w:rPr>
            </w:pPr>
          </w:p>
        </w:tc>
      </w:tr>
      <w:tr w:rsidR="00311FB8" w:rsidRPr="00EB4A8B" w14:paraId="06C0F810" w14:textId="77777777" w:rsidTr="0027799E">
        <w:trPr>
          <w:trHeight w:val="397"/>
        </w:trPr>
        <w:tc>
          <w:tcPr>
            <w:tcW w:w="851" w:type="dxa"/>
            <w:shd w:val="clear" w:color="auto" w:fill="auto"/>
            <w:vAlign w:val="center"/>
          </w:tcPr>
          <w:p w14:paraId="1E36CECE" w14:textId="3A773972" w:rsidR="00311FB8" w:rsidRDefault="00A6737B" w:rsidP="0027799E">
            <w:pPr>
              <w:jc w:val="center"/>
              <w:rPr>
                <w:rFonts w:ascii="Arial" w:hAnsi="Arial" w:cs="Arial"/>
                <w:lang w:eastAsia="en-GB"/>
              </w:rPr>
            </w:pPr>
            <w:r>
              <w:rPr>
                <w:rFonts w:ascii="Arial" w:hAnsi="Arial" w:cs="Arial"/>
                <w:lang w:eastAsia="en-GB"/>
              </w:rPr>
              <w:t>6</w:t>
            </w:r>
          </w:p>
        </w:tc>
        <w:tc>
          <w:tcPr>
            <w:tcW w:w="5812" w:type="dxa"/>
            <w:shd w:val="clear" w:color="auto" w:fill="auto"/>
          </w:tcPr>
          <w:p w14:paraId="37A86551" w14:textId="159980CF" w:rsidR="00311FB8" w:rsidRPr="00EC43B9" w:rsidRDefault="00A6737B" w:rsidP="0027799E">
            <w:pPr>
              <w:spacing w:line="360" w:lineRule="auto"/>
              <w:ind w:left="34"/>
              <w:rPr>
                <w:rFonts w:ascii="Arial" w:hAnsi="Arial" w:cs="Arial"/>
                <w:color w:val="548DD4" w:themeColor="text2" w:themeTint="99"/>
                <w:lang w:eastAsia="en-GB"/>
              </w:rPr>
            </w:pPr>
            <w:r w:rsidRPr="00EC43B9">
              <w:rPr>
                <w:rFonts w:ascii="Arial" w:hAnsi="Arial" w:cs="Arial"/>
                <w:color w:val="548DD4" w:themeColor="text2" w:themeTint="99"/>
                <w:lang w:eastAsia="en-GB"/>
              </w:rPr>
              <w:t>Any anything specific for your community</w:t>
            </w:r>
          </w:p>
        </w:tc>
        <w:tc>
          <w:tcPr>
            <w:tcW w:w="3402" w:type="dxa"/>
            <w:shd w:val="clear" w:color="auto" w:fill="auto"/>
            <w:vAlign w:val="center"/>
          </w:tcPr>
          <w:p w14:paraId="52439BE8" w14:textId="77777777" w:rsidR="00311FB8" w:rsidRPr="00EB4A8B" w:rsidRDefault="00311FB8" w:rsidP="0027799E">
            <w:pPr>
              <w:rPr>
                <w:rFonts w:ascii="Arial" w:hAnsi="Arial" w:cs="Arial"/>
                <w:lang w:eastAsia="en-GB"/>
              </w:rPr>
            </w:pPr>
          </w:p>
        </w:tc>
      </w:tr>
    </w:tbl>
    <w:p w14:paraId="45AEA036" w14:textId="77777777" w:rsidR="00EB6A94" w:rsidRPr="00EB4A8B" w:rsidRDefault="00EB6A94" w:rsidP="00EB6A94"/>
    <w:p w14:paraId="5745193F" w14:textId="4A3D521D" w:rsidR="000C681D" w:rsidRDefault="000C681D">
      <w:r>
        <w:br w:type="page"/>
      </w:r>
    </w:p>
    <w:p w14:paraId="2D840C56" w14:textId="4ADB6E3E" w:rsidR="00EB6A94" w:rsidRDefault="001326F6" w:rsidP="00EB6A94">
      <w:pPr>
        <w:rPr>
          <w:rFonts w:ascii="Arial" w:hAnsi="Arial" w:cs="Arial"/>
          <w:sz w:val="36"/>
          <w:szCs w:val="36"/>
        </w:rPr>
      </w:pPr>
      <w:r w:rsidRPr="00AB2A61">
        <w:rPr>
          <w:rFonts w:ascii="Arial" w:hAnsi="Arial" w:cs="Arial"/>
          <w:sz w:val="36"/>
          <w:szCs w:val="36"/>
        </w:rPr>
        <w:lastRenderedPageBreak/>
        <w:t>Section 4.  Flood Plan Guidance</w:t>
      </w:r>
    </w:p>
    <w:p w14:paraId="5F211411" w14:textId="4FAE13FE" w:rsidR="000D3900" w:rsidRPr="00EC43B9" w:rsidRDefault="000D3900" w:rsidP="00EB6A94">
      <w:pPr>
        <w:rPr>
          <w:rFonts w:ascii="Arial" w:hAnsi="Arial" w:cs="Arial"/>
          <w:sz w:val="24"/>
          <w:szCs w:val="24"/>
        </w:rPr>
      </w:pPr>
      <w:r>
        <w:rPr>
          <w:rFonts w:ascii="Arial" w:hAnsi="Arial" w:cs="Arial"/>
          <w:sz w:val="24"/>
          <w:szCs w:val="24"/>
        </w:rPr>
        <w:t>Your local authority will have a Local Multi Agency Flood Plan, it is advisable to contact them to see how your Community Resilience Plan will link in and to check whether there are any existing plans in place for your area.</w:t>
      </w:r>
    </w:p>
    <w:p w14:paraId="70F03ED1" w14:textId="4BA6D37B" w:rsidR="007A0328" w:rsidRPr="00AB2A61" w:rsidRDefault="007A0328" w:rsidP="007A0328">
      <w:pPr>
        <w:pStyle w:val="NoSpacing"/>
        <w:ind w:right="-430"/>
        <w:rPr>
          <w:rFonts w:cs="Arial"/>
          <w:sz w:val="28"/>
          <w:lang w:val="en-US"/>
        </w:rPr>
      </w:pPr>
      <w:r w:rsidRPr="00AB2A61">
        <w:rPr>
          <w:rFonts w:cs="Arial"/>
          <w:sz w:val="28"/>
          <w:lang w:val="en-US"/>
        </w:rPr>
        <w:t>4.1.  Floodline</w:t>
      </w:r>
    </w:p>
    <w:p w14:paraId="5A0C03C1" w14:textId="77777777" w:rsidR="007A0328" w:rsidRDefault="007A0328" w:rsidP="007A0328">
      <w:pPr>
        <w:pStyle w:val="NoSpacing"/>
        <w:ind w:right="-430"/>
        <w:rPr>
          <w:rFonts w:cs="Arial"/>
          <w:sz w:val="22"/>
          <w:lang w:val="en-US"/>
        </w:rPr>
      </w:pPr>
    </w:p>
    <w:p w14:paraId="65D921AF" w14:textId="47C436AB" w:rsidR="007A0328" w:rsidRPr="00E338FE" w:rsidRDefault="007A0328" w:rsidP="00AB2A61">
      <w:pPr>
        <w:pStyle w:val="NoSpacing"/>
        <w:spacing w:line="276" w:lineRule="auto"/>
        <w:ind w:right="-430"/>
        <w:rPr>
          <w:rFonts w:cs="Arial"/>
          <w:sz w:val="22"/>
          <w:lang w:val="en-US"/>
        </w:rPr>
      </w:pPr>
      <w:r w:rsidRPr="00E338FE">
        <w:rPr>
          <w:rFonts w:cs="Arial"/>
          <w:sz w:val="22"/>
          <w:lang w:val="en-US"/>
        </w:rPr>
        <w:t xml:space="preserve">To find out if your community is covered by the Flood Warning service or to register, please call </w:t>
      </w:r>
      <w:r w:rsidRPr="00E338FE">
        <w:rPr>
          <w:rFonts w:cs="Arial"/>
          <w:b/>
          <w:sz w:val="22"/>
          <w:lang w:val="en-US"/>
        </w:rPr>
        <w:t>Floodline</w:t>
      </w:r>
      <w:r w:rsidRPr="00E338FE">
        <w:rPr>
          <w:rFonts w:cs="Arial"/>
          <w:sz w:val="22"/>
          <w:lang w:val="en-US"/>
        </w:rPr>
        <w:t xml:space="preserve"> on </w:t>
      </w:r>
      <w:r>
        <w:rPr>
          <w:rFonts w:cs="Arial"/>
          <w:b/>
          <w:sz w:val="22"/>
          <w:lang w:val="en-US"/>
        </w:rPr>
        <w:t>0345 988 11</w:t>
      </w:r>
      <w:r w:rsidRPr="00E338FE">
        <w:rPr>
          <w:rFonts w:cs="Arial"/>
          <w:b/>
          <w:sz w:val="22"/>
          <w:lang w:val="en-US"/>
        </w:rPr>
        <w:t xml:space="preserve">88 </w:t>
      </w:r>
      <w:r w:rsidRPr="00E338FE">
        <w:rPr>
          <w:rFonts w:cs="Arial"/>
          <w:sz w:val="22"/>
          <w:lang w:val="en-US"/>
        </w:rPr>
        <w:t xml:space="preserve">or </w:t>
      </w:r>
      <w:r w:rsidRPr="00B74736">
        <w:rPr>
          <w:rFonts w:cs="Arial"/>
          <w:sz w:val="22"/>
          <w:lang w:val="en-US"/>
        </w:rPr>
        <w:t>visit</w:t>
      </w:r>
      <w:r w:rsidRPr="00EC43B9">
        <w:rPr>
          <w:rFonts w:cs="Arial"/>
          <w:sz w:val="22"/>
          <w:lang w:val="en-US"/>
        </w:rPr>
        <w:t xml:space="preserve"> </w:t>
      </w:r>
      <w:hyperlink r:id="rId15" w:history="1">
        <w:r w:rsidR="004F6116" w:rsidRPr="00EC43B9">
          <w:rPr>
            <w:rStyle w:val="Hyperlink"/>
            <w:rFonts w:cs="Arial"/>
            <w:sz w:val="22"/>
            <w:lang w:val="en-US"/>
          </w:rPr>
          <w:t>www.gov</w:t>
        </w:r>
        <w:r w:rsidRPr="00EC43B9">
          <w:rPr>
            <w:rStyle w:val="Hyperlink"/>
            <w:rFonts w:cs="Arial"/>
            <w:sz w:val="22"/>
            <w:lang w:val="en-US"/>
          </w:rPr>
          <w:t>.uk/flood</w:t>
        </w:r>
      </w:hyperlink>
      <w:r w:rsidRPr="00E338FE">
        <w:rPr>
          <w:rFonts w:cs="Arial"/>
          <w:sz w:val="22"/>
          <w:lang w:val="en-US"/>
        </w:rPr>
        <w:t xml:space="preserve">. </w:t>
      </w:r>
      <w:r>
        <w:rPr>
          <w:rFonts w:cs="Arial"/>
          <w:sz w:val="22"/>
          <w:lang w:val="en-US"/>
        </w:rPr>
        <w:t xml:space="preserve"> </w:t>
      </w:r>
      <w:r w:rsidRPr="00E338FE">
        <w:rPr>
          <w:rFonts w:cs="Arial"/>
          <w:sz w:val="22"/>
          <w:lang w:val="en-US"/>
        </w:rPr>
        <w:t xml:space="preserve">It is advisable for members of the community to review the contact details periodically to ensure the details held by the Environment Agency are correct. </w:t>
      </w:r>
    </w:p>
    <w:p w14:paraId="55EE10F0" w14:textId="77777777" w:rsidR="007A0328" w:rsidRPr="00E338FE" w:rsidRDefault="007A0328" w:rsidP="00AB2A61">
      <w:pPr>
        <w:pStyle w:val="NoSpacing"/>
        <w:spacing w:line="276" w:lineRule="auto"/>
        <w:ind w:right="-430"/>
        <w:rPr>
          <w:rFonts w:cs="Arial"/>
          <w:sz w:val="22"/>
          <w:lang w:val="en-US"/>
        </w:rPr>
      </w:pPr>
    </w:p>
    <w:p w14:paraId="290CA347" w14:textId="77777777" w:rsidR="007A0328" w:rsidRPr="00E338FE" w:rsidRDefault="007A0328" w:rsidP="00AB2A61">
      <w:pPr>
        <w:pStyle w:val="NoSpacing"/>
        <w:spacing w:line="276" w:lineRule="auto"/>
        <w:ind w:right="-430"/>
        <w:rPr>
          <w:rFonts w:cs="Arial"/>
          <w:sz w:val="22"/>
          <w:lang w:val="en-US"/>
        </w:rPr>
      </w:pPr>
      <w:r w:rsidRPr="00E338FE">
        <w:rPr>
          <w:rFonts w:cs="Arial"/>
          <w:sz w:val="22"/>
          <w:lang w:val="en-US"/>
        </w:rPr>
        <w:t xml:space="preserve">Using the latest available technology, they monitor rainfall, river levels and sea conditions 24 hours a day and use this information to forecast the possibility of flooding. If flooding is forecast, warnings are issued using a set of three easily </w:t>
      </w:r>
      <w:r w:rsidRPr="00E338FE">
        <w:rPr>
          <w:rFonts w:cs="Arial"/>
          <w:sz w:val="22"/>
        </w:rPr>
        <w:t>recognisable</w:t>
      </w:r>
      <w:r w:rsidRPr="00E338FE">
        <w:rPr>
          <w:rFonts w:cs="Arial"/>
          <w:sz w:val="22"/>
          <w:lang w:val="en-US"/>
        </w:rPr>
        <w:t xml:space="preserve"> codes.</w:t>
      </w:r>
    </w:p>
    <w:p w14:paraId="64E09755" w14:textId="77777777" w:rsidR="007A0328" w:rsidRPr="00E338FE" w:rsidRDefault="007A0328" w:rsidP="00AB2A61">
      <w:pPr>
        <w:pStyle w:val="NoSpacing"/>
        <w:spacing w:line="276" w:lineRule="auto"/>
        <w:ind w:right="-430"/>
        <w:rPr>
          <w:rFonts w:cs="Arial"/>
          <w:sz w:val="22"/>
          <w:lang w:val="en-US"/>
        </w:rPr>
      </w:pPr>
    </w:p>
    <w:p w14:paraId="171A8F18" w14:textId="2424FA4A" w:rsidR="007A0328" w:rsidRDefault="007A0328" w:rsidP="00AB2A61">
      <w:pPr>
        <w:pStyle w:val="NoSpacing"/>
        <w:spacing w:line="276" w:lineRule="auto"/>
        <w:ind w:right="-430"/>
        <w:rPr>
          <w:rFonts w:cs="Arial"/>
          <w:sz w:val="22"/>
          <w:lang w:val="en-US"/>
        </w:rPr>
      </w:pPr>
      <w:r w:rsidRPr="00E338FE">
        <w:rPr>
          <w:rFonts w:cs="Arial"/>
          <w:sz w:val="22"/>
          <w:lang w:val="en-US"/>
        </w:rPr>
        <w:t>Each of the three codes indicates the level of danger associated with the warning. The codes are not always used in sequence, for example, in the case of a flash flood, a Severe Flood Warning may be issued immediately, with no other warning code preceding it.</w:t>
      </w:r>
    </w:p>
    <w:p w14:paraId="39A2A893" w14:textId="63C7399F" w:rsidR="00335EDA" w:rsidRDefault="00335EDA" w:rsidP="00AB2A61">
      <w:pPr>
        <w:pStyle w:val="NoSpacing"/>
        <w:spacing w:line="276" w:lineRule="auto"/>
        <w:ind w:right="-430"/>
        <w:rPr>
          <w:rFonts w:cs="Arial"/>
          <w:sz w:val="22"/>
          <w:lang w:val="en-US"/>
        </w:rPr>
      </w:pPr>
    </w:p>
    <w:p w14:paraId="7E299ECC" w14:textId="4BB88197" w:rsidR="00335EDA" w:rsidRDefault="00335EDA" w:rsidP="00335EDA">
      <w:pPr>
        <w:pStyle w:val="NoSpacing"/>
        <w:ind w:right="-430"/>
        <w:rPr>
          <w:rFonts w:cs="Arial"/>
          <w:sz w:val="28"/>
          <w:lang w:val="en-US"/>
        </w:rPr>
      </w:pPr>
      <w:r w:rsidRPr="00AB2A61">
        <w:rPr>
          <w:rFonts w:cs="Arial"/>
          <w:sz w:val="28"/>
          <w:lang w:val="en-US"/>
        </w:rPr>
        <w:t>4.</w:t>
      </w:r>
      <w:r>
        <w:rPr>
          <w:rFonts w:cs="Arial"/>
          <w:sz w:val="28"/>
          <w:lang w:val="en-US"/>
        </w:rPr>
        <w:t>2.  Flood Map</w:t>
      </w:r>
    </w:p>
    <w:p w14:paraId="00506A0E" w14:textId="075EB494" w:rsidR="00335EDA" w:rsidRDefault="00335EDA" w:rsidP="00335EDA">
      <w:pPr>
        <w:pStyle w:val="NoSpacing"/>
        <w:ind w:right="-430"/>
        <w:rPr>
          <w:rFonts w:cs="Arial"/>
          <w:sz w:val="28"/>
          <w:lang w:val="en-US"/>
        </w:rPr>
      </w:pPr>
    </w:p>
    <w:p w14:paraId="57423FFF" w14:textId="0C186F0F" w:rsidR="00335EDA" w:rsidRPr="00EC43B9" w:rsidRDefault="00335EDA" w:rsidP="00335EDA">
      <w:pPr>
        <w:pStyle w:val="NoSpacing"/>
        <w:ind w:right="-430"/>
        <w:rPr>
          <w:rFonts w:cs="Arial"/>
          <w:szCs w:val="20"/>
          <w:lang w:val="en-US"/>
        </w:rPr>
      </w:pPr>
      <w:r w:rsidRPr="00EC43B9">
        <w:rPr>
          <w:rFonts w:cs="Arial"/>
          <w:szCs w:val="20"/>
          <w:lang w:val="en-US"/>
        </w:rPr>
        <w:t>4.2.1.  Where can you get flood map information from</w:t>
      </w:r>
      <w:r w:rsidR="00B74736">
        <w:rPr>
          <w:rFonts w:cs="Arial"/>
          <w:szCs w:val="20"/>
          <w:lang w:val="en-US"/>
        </w:rPr>
        <w:t>?</w:t>
      </w:r>
    </w:p>
    <w:p w14:paraId="2FBB39C1" w14:textId="5E086A7D" w:rsidR="00335EDA" w:rsidRPr="003D6217" w:rsidRDefault="00335EDA" w:rsidP="00335EDA">
      <w:pPr>
        <w:pStyle w:val="NoSpacing"/>
        <w:ind w:right="-430"/>
        <w:rPr>
          <w:rFonts w:cs="Arial"/>
          <w:sz w:val="28"/>
          <w:lang w:val="en-US"/>
        </w:rPr>
      </w:pPr>
    </w:p>
    <w:p w14:paraId="660015A1" w14:textId="01EB7C26" w:rsidR="00335EDA" w:rsidRPr="003D6217" w:rsidRDefault="00335EDA" w:rsidP="00335EDA">
      <w:pPr>
        <w:spacing w:after="0" w:line="240" w:lineRule="auto"/>
        <w:rPr>
          <w:rFonts w:ascii="Arial" w:hAnsi="Arial" w:cs="Arial"/>
          <w:iCs/>
        </w:rPr>
      </w:pPr>
      <w:r w:rsidRPr="003D6217">
        <w:rPr>
          <w:rFonts w:ascii="Arial" w:hAnsi="Arial" w:cs="Arial"/>
          <w:iCs/>
        </w:rPr>
        <w:t xml:space="preserve">You can view flood maps for rivers, the sea, surface water and reservoirs can be viewed on the GOV.UK website. </w:t>
      </w:r>
    </w:p>
    <w:p w14:paraId="42506FBD" w14:textId="77777777" w:rsidR="00335EDA" w:rsidRPr="003D6217" w:rsidRDefault="00335EDA" w:rsidP="00335EDA">
      <w:pPr>
        <w:spacing w:after="0" w:line="240" w:lineRule="auto"/>
        <w:rPr>
          <w:rFonts w:ascii="Arial" w:hAnsi="Arial" w:cs="Arial"/>
          <w:iCs/>
        </w:rPr>
      </w:pPr>
    </w:p>
    <w:p w14:paraId="2C4A9D80" w14:textId="57668047" w:rsidR="00335EDA" w:rsidRPr="003D6217" w:rsidRDefault="00335EDA" w:rsidP="00335EDA">
      <w:pPr>
        <w:spacing w:after="0" w:line="240" w:lineRule="auto"/>
        <w:rPr>
          <w:iCs/>
        </w:rPr>
      </w:pPr>
      <w:r w:rsidRPr="003D6217">
        <w:rPr>
          <w:rFonts w:ascii="Arial" w:hAnsi="Arial" w:cs="Arial"/>
          <w:iCs/>
        </w:rPr>
        <w:t xml:space="preserve">Flood map data can also be downloaded from GOV.UK </w:t>
      </w:r>
      <w:hyperlink r:id="rId16" w:history="1">
        <w:r w:rsidRPr="003D6217">
          <w:rPr>
            <w:rStyle w:val="Hyperlink"/>
            <w:rFonts w:ascii="Arial" w:hAnsi="Arial" w:cs="Arial"/>
            <w:iCs/>
            <w:color w:val="auto"/>
          </w:rPr>
          <w:t>https://www.data.gov.uk/</w:t>
        </w:r>
      </w:hyperlink>
      <w:r w:rsidRPr="003D6217">
        <w:rPr>
          <w:rFonts w:ascii="Arial" w:hAnsi="Arial" w:cs="Arial"/>
          <w:iCs/>
        </w:rPr>
        <w:t>.</w:t>
      </w:r>
      <w:r w:rsidRPr="003D6217">
        <w:rPr>
          <w:iCs/>
        </w:rPr>
        <w:t xml:space="preserve"> </w:t>
      </w:r>
    </w:p>
    <w:p w14:paraId="12540308" w14:textId="77777777" w:rsidR="00335EDA" w:rsidRPr="003D6217" w:rsidRDefault="00335EDA" w:rsidP="00335EDA">
      <w:pPr>
        <w:spacing w:after="0" w:line="240" w:lineRule="auto"/>
        <w:rPr>
          <w:iCs/>
        </w:rPr>
      </w:pPr>
    </w:p>
    <w:p w14:paraId="45891370" w14:textId="742FD314" w:rsidR="00335EDA" w:rsidRPr="003D6217" w:rsidRDefault="00335EDA" w:rsidP="00335EDA">
      <w:pPr>
        <w:spacing w:after="0" w:line="240" w:lineRule="auto"/>
        <w:rPr>
          <w:rFonts w:ascii="Arial" w:hAnsi="Arial" w:cs="Arial"/>
          <w:iCs/>
        </w:rPr>
      </w:pPr>
      <w:r w:rsidRPr="003D6217">
        <w:rPr>
          <w:rFonts w:ascii="Arial" w:hAnsi="Arial" w:cs="Arial"/>
          <w:iCs/>
        </w:rPr>
        <w:t>If you experience difficulties with obtaining a flood map for your plan</w:t>
      </w:r>
      <w:r w:rsidR="003D6217">
        <w:rPr>
          <w:rFonts w:ascii="Arial" w:hAnsi="Arial" w:cs="Arial"/>
          <w:iCs/>
        </w:rPr>
        <w:t>,</w:t>
      </w:r>
      <w:r w:rsidRPr="003D6217">
        <w:rPr>
          <w:rFonts w:ascii="Arial" w:hAnsi="Arial" w:cs="Arial"/>
          <w:iCs/>
        </w:rPr>
        <w:t xml:space="preserve"> please contact the Environment Agency’s Flood Resilience Team if your risk of flooding is from a fluvial or tidal source. </w:t>
      </w:r>
    </w:p>
    <w:p w14:paraId="2FCAFFFA" w14:textId="77777777" w:rsidR="00335EDA" w:rsidRPr="003D6217" w:rsidRDefault="00335EDA" w:rsidP="00335EDA">
      <w:pPr>
        <w:spacing w:after="0" w:line="240" w:lineRule="auto"/>
        <w:rPr>
          <w:rFonts w:ascii="Arial" w:hAnsi="Arial" w:cs="Arial"/>
          <w:iCs/>
        </w:rPr>
      </w:pPr>
    </w:p>
    <w:p w14:paraId="36BB84A8" w14:textId="448C61CF" w:rsidR="00335EDA" w:rsidRPr="00EC43B9" w:rsidRDefault="00335EDA" w:rsidP="00335EDA">
      <w:pPr>
        <w:spacing w:after="0" w:line="240" w:lineRule="auto"/>
        <w:rPr>
          <w:rFonts w:ascii="Arial" w:hAnsi="Arial" w:cs="Arial"/>
          <w:iCs/>
          <w:color w:val="365F91" w:themeColor="accent1" w:themeShade="BF"/>
        </w:rPr>
      </w:pPr>
      <w:r w:rsidRPr="003D6217">
        <w:rPr>
          <w:rFonts w:ascii="Arial" w:hAnsi="Arial" w:cs="Arial"/>
          <w:iCs/>
        </w:rPr>
        <w:t xml:space="preserve">Lead Local Flood Authorities (typically County Councils and Unitary authorities) </w:t>
      </w:r>
      <w:r w:rsidR="003D6217" w:rsidRPr="003D6217">
        <w:rPr>
          <w:rFonts w:ascii="Arial" w:hAnsi="Arial" w:cs="Arial"/>
          <w:iCs/>
        </w:rPr>
        <w:t>can</w:t>
      </w:r>
      <w:r w:rsidRPr="003D6217">
        <w:rPr>
          <w:rFonts w:ascii="Arial" w:hAnsi="Arial" w:cs="Arial"/>
          <w:iCs/>
        </w:rPr>
        <w:t xml:space="preserve"> provide maps identifying areas susceptible to surface water flooding</w:t>
      </w:r>
      <w:r w:rsidRPr="00EC43B9">
        <w:rPr>
          <w:rFonts w:ascii="Arial" w:hAnsi="Arial" w:cs="Arial"/>
          <w:iCs/>
          <w:color w:val="365F91" w:themeColor="accent1" w:themeShade="BF"/>
        </w:rPr>
        <w:t>.</w:t>
      </w:r>
    </w:p>
    <w:p w14:paraId="03EA251D" w14:textId="67A897E0" w:rsidR="00335EDA" w:rsidRDefault="00335EDA" w:rsidP="00335EDA">
      <w:pPr>
        <w:pStyle w:val="NoSpacing"/>
        <w:ind w:right="-430"/>
        <w:rPr>
          <w:rFonts w:cs="Arial"/>
          <w:sz w:val="28"/>
          <w:lang w:val="en-US"/>
        </w:rPr>
      </w:pPr>
    </w:p>
    <w:p w14:paraId="49D74C82" w14:textId="6DE1E62A" w:rsidR="00335EDA" w:rsidRDefault="00335EDA" w:rsidP="00335EDA">
      <w:pPr>
        <w:pStyle w:val="NoSpacing"/>
        <w:ind w:right="-430"/>
        <w:rPr>
          <w:rFonts w:cs="Arial"/>
          <w:sz w:val="22"/>
          <w:szCs w:val="18"/>
          <w:lang w:val="en-US"/>
        </w:rPr>
      </w:pPr>
      <w:r w:rsidRPr="00EC43B9">
        <w:rPr>
          <w:rFonts w:cs="Arial"/>
          <w:sz w:val="22"/>
          <w:szCs w:val="18"/>
          <w:lang w:val="en-US"/>
        </w:rPr>
        <w:t>Useful links</w:t>
      </w:r>
      <w:r>
        <w:rPr>
          <w:rFonts w:cs="Arial"/>
          <w:sz w:val="22"/>
          <w:szCs w:val="18"/>
          <w:lang w:val="en-US"/>
        </w:rPr>
        <w:t>:</w:t>
      </w:r>
    </w:p>
    <w:p w14:paraId="0E47DE42" w14:textId="0E6FD17A" w:rsidR="00C3032F" w:rsidRDefault="00C3032F" w:rsidP="00335EDA">
      <w:pPr>
        <w:pStyle w:val="NoSpacing"/>
        <w:ind w:right="-430"/>
        <w:rPr>
          <w:rFonts w:cs="Arial"/>
          <w:sz w:val="22"/>
          <w:szCs w:val="18"/>
          <w:lang w:val="en-US"/>
        </w:rPr>
      </w:pPr>
    </w:p>
    <w:p w14:paraId="24329AD1" w14:textId="34A1793B" w:rsidR="00C3032F" w:rsidRPr="00EC43B9" w:rsidRDefault="00C3032F" w:rsidP="00EC43B9">
      <w:pPr>
        <w:pStyle w:val="ListParagraph"/>
        <w:numPr>
          <w:ilvl w:val="0"/>
          <w:numId w:val="29"/>
        </w:numPr>
        <w:shd w:val="clear" w:color="auto" w:fill="FFFFFF"/>
        <w:spacing w:after="75"/>
        <w:ind w:left="426"/>
        <w:rPr>
          <w:rFonts w:ascii="Arial" w:hAnsi="Arial" w:cs="Arial"/>
          <w:color w:val="0000FF"/>
          <w:u w:val="single"/>
        </w:rPr>
      </w:pPr>
      <w:r w:rsidRPr="00EC43B9">
        <w:rPr>
          <w:rFonts w:ascii="Arial" w:hAnsi="Arial" w:cs="Arial"/>
        </w:rPr>
        <w:t>Flooding and extreme weather - GOV.UK</w:t>
      </w:r>
      <w:r w:rsidR="0004055D" w:rsidRPr="00EC43B9">
        <w:rPr>
          <w:rFonts w:ascii="Arial" w:hAnsi="Arial" w:cs="Arial"/>
          <w:color w:val="0000FF"/>
          <w:u w:val="single"/>
        </w:rPr>
        <w:t xml:space="preserve"> - </w:t>
      </w:r>
      <w:hyperlink r:id="rId17" w:history="1">
        <w:r w:rsidR="0004055D">
          <w:rPr>
            <w:rStyle w:val="Hyperlink"/>
          </w:rPr>
          <w:t>Flooding and extreme weather - https://www.gov.uk/browse/environment-countryside/flooding-extreme-weather</w:t>
        </w:r>
      </w:hyperlink>
    </w:p>
    <w:p w14:paraId="344FCD89" w14:textId="44AC7BA1" w:rsidR="00C3032F" w:rsidRPr="00EC43B9" w:rsidRDefault="004175C7" w:rsidP="00EC43B9">
      <w:pPr>
        <w:pStyle w:val="ListParagraph"/>
        <w:numPr>
          <w:ilvl w:val="0"/>
          <w:numId w:val="29"/>
        </w:numPr>
        <w:shd w:val="clear" w:color="auto" w:fill="FFFFFF"/>
        <w:spacing w:after="75"/>
        <w:ind w:left="426"/>
        <w:rPr>
          <w:rFonts w:ascii="Arial" w:hAnsi="Arial" w:cs="Arial"/>
        </w:rPr>
      </w:pPr>
      <w:hyperlink r:id="rId18" w:history="1">
        <w:r w:rsidR="0004055D" w:rsidRPr="00EC43B9">
          <w:rPr>
            <w:rFonts w:ascii="Arial" w:hAnsi="Arial" w:cs="Arial"/>
            <w:color w:val="0000FF"/>
            <w:u w:val="single"/>
          </w:rPr>
          <w:t>Check the long term flood risk for an area in England - GOV.UK https://www.gov.uk/check-long-term-flood-risk</w:t>
        </w:r>
      </w:hyperlink>
    </w:p>
    <w:p w14:paraId="72C3DE4E" w14:textId="395D0C33" w:rsidR="00C3032F" w:rsidRDefault="004175C7" w:rsidP="00EC43B9">
      <w:pPr>
        <w:pStyle w:val="NoSpacing"/>
        <w:numPr>
          <w:ilvl w:val="0"/>
          <w:numId w:val="29"/>
        </w:numPr>
        <w:ind w:left="426" w:right="-430"/>
        <w:rPr>
          <w:rFonts w:cs="Arial"/>
          <w:sz w:val="22"/>
          <w:szCs w:val="18"/>
          <w:lang w:val="en-US"/>
        </w:rPr>
      </w:pPr>
      <w:hyperlink r:id="rId19" w:history="1">
        <w:r w:rsidR="0004055D">
          <w:rPr>
            <w:color w:val="0000FF"/>
            <w:u w:val="single"/>
          </w:rPr>
          <w:t>Learn more about flood risk - GOV.UK https://check-long-term-flood-risk.service.gov.uk/map</w:t>
        </w:r>
      </w:hyperlink>
    </w:p>
    <w:p w14:paraId="68BFEE83" w14:textId="77777777" w:rsidR="00335EDA" w:rsidRPr="00EC43B9" w:rsidRDefault="00335EDA" w:rsidP="00335EDA">
      <w:pPr>
        <w:pStyle w:val="NoSpacing"/>
        <w:ind w:right="-430"/>
        <w:rPr>
          <w:rFonts w:cs="Arial"/>
          <w:sz w:val="22"/>
          <w:szCs w:val="18"/>
          <w:lang w:val="en-US"/>
        </w:rPr>
      </w:pPr>
    </w:p>
    <w:p w14:paraId="6CFA8477" w14:textId="77777777" w:rsidR="00335EDA" w:rsidRDefault="00335EDA" w:rsidP="00AB2A61">
      <w:pPr>
        <w:pStyle w:val="NoSpacing"/>
        <w:spacing w:line="276" w:lineRule="auto"/>
        <w:ind w:right="-430"/>
        <w:rPr>
          <w:rFonts w:cs="Arial"/>
          <w:sz w:val="22"/>
          <w:lang w:val="en-US"/>
        </w:rPr>
      </w:pPr>
    </w:p>
    <w:p w14:paraId="3A21A6B6" w14:textId="39CCFD5A" w:rsidR="00ED727F" w:rsidRDefault="00ED727F" w:rsidP="00AB2A61">
      <w:pPr>
        <w:pStyle w:val="NoSpacing"/>
        <w:spacing w:line="276" w:lineRule="auto"/>
        <w:ind w:right="-430"/>
        <w:rPr>
          <w:rFonts w:cs="Arial"/>
          <w:sz w:val="22"/>
          <w:lang w:val="en-US"/>
        </w:rPr>
      </w:pPr>
    </w:p>
    <w:p w14:paraId="08204A41" w14:textId="014085CD" w:rsidR="0004055D" w:rsidRDefault="0004055D">
      <w:pPr>
        <w:rPr>
          <w:rFonts w:cs="Arial"/>
          <w:szCs w:val="20"/>
          <w:lang w:val="en-US"/>
        </w:rPr>
      </w:pPr>
    </w:p>
    <w:p w14:paraId="5A077F3B" w14:textId="3C394179" w:rsidR="00626025" w:rsidRDefault="00626025" w:rsidP="001326F6">
      <w:pPr>
        <w:pStyle w:val="CommentText"/>
        <w:rPr>
          <w:rFonts w:ascii="Arial" w:hAnsi="Arial" w:cs="Arial"/>
          <w:sz w:val="28"/>
          <w:szCs w:val="24"/>
        </w:rPr>
      </w:pPr>
      <w:bookmarkStart w:id="10" w:name="_Hlk119334287"/>
      <w:r>
        <w:rPr>
          <w:rFonts w:ascii="Arial" w:hAnsi="Arial" w:cs="Arial"/>
          <w:sz w:val="28"/>
          <w:szCs w:val="24"/>
        </w:rPr>
        <w:lastRenderedPageBreak/>
        <w:t>4.2.  Flood Wardens</w:t>
      </w:r>
    </w:p>
    <w:bookmarkEnd w:id="10"/>
    <w:p w14:paraId="35B8CBCD" w14:textId="1E1984C2" w:rsidR="001A2249" w:rsidRDefault="001A2249" w:rsidP="001A2249">
      <w:pPr>
        <w:pStyle w:val="CommentText"/>
        <w:rPr>
          <w:rFonts w:ascii="Arial" w:hAnsi="Arial" w:cs="Arial"/>
          <w:sz w:val="22"/>
          <w:szCs w:val="22"/>
        </w:rPr>
      </w:pPr>
      <w:r>
        <w:rPr>
          <w:rFonts w:ascii="Arial" w:hAnsi="Arial" w:cs="Arial"/>
          <w:sz w:val="22"/>
          <w:szCs w:val="22"/>
        </w:rPr>
        <w:t>Flood Wardens should only be used when they are properly trained by the Environment Agency and Kent Resilience Team. Once trained you will be provided with a comprehensive handbook, a high-visibility vest. There is an online refresher course that you can access via the Environment Agency and additional bitesize learning events are arranged each year.</w:t>
      </w:r>
    </w:p>
    <w:p w14:paraId="0D6F482D" w14:textId="77777777" w:rsidR="001A2249" w:rsidRDefault="001A2249" w:rsidP="001A2249">
      <w:pPr>
        <w:pStyle w:val="CommentText"/>
        <w:rPr>
          <w:rFonts w:ascii="Arial" w:hAnsi="Arial" w:cs="Arial"/>
          <w:sz w:val="22"/>
          <w:szCs w:val="22"/>
        </w:rPr>
      </w:pPr>
      <w:r>
        <w:rPr>
          <w:rFonts w:ascii="Arial" w:hAnsi="Arial" w:cs="Arial"/>
          <w:sz w:val="22"/>
          <w:szCs w:val="22"/>
        </w:rPr>
        <w:t>But even as a trained flood warden you would never be expected to go into flood water.  Leave this to the Emergency Services.</w:t>
      </w:r>
    </w:p>
    <w:p w14:paraId="01308B84" w14:textId="77777777" w:rsidR="001A2249" w:rsidRDefault="001A2249" w:rsidP="001A2249">
      <w:pPr>
        <w:pStyle w:val="CommentText"/>
        <w:rPr>
          <w:rFonts w:ascii="Arial" w:hAnsi="Arial" w:cs="Arial"/>
          <w:sz w:val="22"/>
          <w:szCs w:val="22"/>
        </w:rPr>
      </w:pPr>
      <w:r>
        <w:rPr>
          <w:rFonts w:ascii="Arial" w:hAnsi="Arial" w:cs="Arial"/>
          <w:sz w:val="22"/>
          <w:szCs w:val="22"/>
        </w:rPr>
        <w:t>Training dates are released each year, these and further information can be found by using the link below to the Kent Prepared website.</w:t>
      </w:r>
    </w:p>
    <w:p w14:paraId="3E64FE07" w14:textId="77777777" w:rsidR="001A2249" w:rsidRPr="00EC43B9" w:rsidRDefault="004175C7" w:rsidP="001A2249">
      <w:pPr>
        <w:pStyle w:val="CommentText"/>
        <w:rPr>
          <w:rFonts w:ascii="Arial" w:hAnsi="Arial" w:cs="Arial"/>
          <w:sz w:val="24"/>
          <w:szCs w:val="24"/>
        </w:rPr>
      </w:pPr>
      <w:hyperlink r:id="rId20" w:history="1">
        <w:r w:rsidR="001A2249" w:rsidRPr="00EC43B9">
          <w:rPr>
            <w:rStyle w:val="Hyperlink"/>
            <w:rFonts w:ascii="Arial" w:hAnsi="Arial" w:cs="Arial"/>
            <w:sz w:val="22"/>
            <w:szCs w:val="22"/>
          </w:rPr>
          <w:t>Flood wardens | Kent Prepared - https://www.kentprepared.org.uk/flood-wardens</w:t>
        </w:r>
      </w:hyperlink>
    </w:p>
    <w:p w14:paraId="131F689C" w14:textId="7EB34FFB" w:rsidR="001326F6" w:rsidRPr="00AB2A61" w:rsidRDefault="007A0328" w:rsidP="001326F6">
      <w:pPr>
        <w:pStyle w:val="CommentText"/>
        <w:rPr>
          <w:rFonts w:ascii="Arial" w:hAnsi="Arial" w:cs="Arial"/>
          <w:sz w:val="28"/>
          <w:szCs w:val="24"/>
        </w:rPr>
      </w:pPr>
      <w:r>
        <w:rPr>
          <w:rFonts w:ascii="Arial" w:hAnsi="Arial" w:cs="Arial"/>
          <w:sz w:val="28"/>
          <w:szCs w:val="24"/>
        </w:rPr>
        <w:t>4.</w:t>
      </w:r>
      <w:r w:rsidR="00CB39B0">
        <w:rPr>
          <w:rFonts w:ascii="Arial" w:hAnsi="Arial" w:cs="Arial"/>
          <w:sz w:val="28"/>
          <w:szCs w:val="24"/>
        </w:rPr>
        <w:t>3</w:t>
      </w:r>
      <w:r w:rsidR="001326F6" w:rsidRPr="00AB2A61">
        <w:rPr>
          <w:rFonts w:ascii="Arial" w:hAnsi="Arial" w:cs="Arial"/>
          <w:sz w:val="28"/>
          <w:szCs w:val="24"/>
        </w:rPr>
        <w:t xml:space="preserve">.  Allocation of </w:t>
      </w:r>
      <w:r>
        <w:rPr>
          <w:rFonts w:ascii="Arial" w:hAnsi="Arial" w:cs="Arial"/>
          <w:sz w:val="28"/>
          <w:szCs w:val="24"/>
        </w:rPr>
        <w:t xml:space="preserve">Warden </w:t>
      </w:r>
      <w:r w:rsidR="00F210AF" w:rsidRPr="00F210AF">
        <w:rPr>
          <w:rFonts w:ascii="Arial" w:hAnsi="Arial" w:cs="Arial"/>
          <w:sz w:val="28"/>
          <w:szCs w:val="24"/>
        </w:rPr>
        <w:t>P</w:t>
      </w:r>
      <w:r w:rsidR="001326F6" w:rsidRPr="00AB2A61">
        <w:rPr>
          <w:rFonts w:ascii="Arial" w:hAnsi="Arial" w:cs="Arial"/>
          <w:sz w:val="28"/>
          <w:szCs w:val="24"/>
        </w:rPr>
        <w:t>atches</w:t>
      </w:r>
    </w:p>
    <w:p w14:paraId="414F2DEC" w14:textId="5406CAF6" w:rsidR="00155E35" w:rsidRPr="00AB2A61" w:rsidRDefault="00155E35" w:rsidP="00AB2A61">
      <w:pPr>
        <w:pStyle w:val="CommentText"/>
        <w:spacing w:line="276" w:lineRule="auto"/>
        <w:rPr>
          <w:rFonts w:ascii="Arial" w:hAnsi="Arial" w:cs="Arial"/>
          <w:sz w:val="22"/>
          <w:szCs w:val="24"/>
        </w:rPr>
      </w:pPr>
      <w:r w:rsidRPr="00AB2A61">
        <w:rPr>
          <w:rFonts w:ascii="Arial" w:hAnsi="Arial" w:cs="Arial"/>
          <w:sz w:val="22"/>
          <w:szCs w:val="24"/>
        </w:rPr>
        <w:t>Pre-allocate areas/patches for your Wardens to cover and make them aware whilst preparing your plan. This will allow them to pre-visit their patch and familiarise themselves with it.</w:t>
      </w:r>
    </w:p>
    <w:p w14:paraId="1D14BA11" w14:textId="401F3AB2" w:rsidR="00F210AF" w:rsidRPr="00AB2A61" w:rsidRDefault="001326F6" w:rsidP="00AB2A61">
      <w:pPr>
        <w:pStyle w:val="CommentText"/>
        <w:spacing w:line="276" w:lineRule="auto"/>
        <w:rPr>
          <w:rFonts w:ascii="Arial" w:hAnsi="Arial" w:cs="Arial"/>
          <w:sz w:val="22"/>
          <w:szCs w:val="24"/>
        </w:rPr>
      </w:pPr>
      <w:r w:rsidRPr="00AB2A61">
        <w:rPr>
          <w:rFonts w:ascii="Arial" w:hAnsi="Arial" w:cs="Arial"/>
          <w:sz w:val="22"/>
          <w:szCs w:val="24"/>
        </w:rPr>
        <w:t>When allocating areas for Wardens to deliver warning and informing messages</w:t>
      </w:r>
      <w:r w:rsidR="00F210AF" w:rsidRPr="00AB2A61">
        <w:rPr>
          <w:rFonts w:ascii="Arial" w:hAnsi="Arial" w:cs="Arial"/>
          <w:sz w:val="22"/>
          <w:szCs w:val="24"/>
        </w:rPr>
        <w:t xml:space="preserve"> to</w:t>
      </w:r>
      <w:r w:rsidR="00155E35" w:rsidRPr="00AB2A61">
        <w:rPr>
          <w:rFonts w:ascii="Arial" w:hAnsi="Arial" w:cs="Arial"/>
          <w:sz w:val="22"/>
          <w:szCs w:val="24"/>
        </w:rPr>
        <w:t xml:space="preserve"> their patches</w:t>
      </w:r>
      <w:r w:rsidRPr="00AB2A61">
        <w:rPr>
          <w:rFonts w:ascii="Arial" w:hAnsi="Arial" w:cs="Arial"/>
          <w:sz w:val="22"/>
          <w:szCs w:val="24"/>
        </w:rPr>
        <w:t>,</w:t>
      </w:r>
      <w:r w:rsidR="00F210AF" w:rsidRPr="00AB2A61">
        <w:rPr>
          <w:rFonts w:ascii="Arial" w:hAnsi="Arial" w:cs="Arial"/>
          <w:sz w:val="22"/>
          <w:szCs w:val="24"/>
        </w:rPr>
        <w:t xml:space="preserve"> consider the following:</w:t>
      </w:r>
    </w:p>
    <w:p w14:paraId="470DB09D" w14:textId="7F2A3C78" w:rsidR="00F210AF" w:rsidRPr="00AB2A61" w:rsidRDefault="00F210AF" w:rsidP="00AB2A61">
      <w:pPr>
        <w:pStyle w:val="CommentText"/>
        <w:numPr>
          <w:ilvl w:val="0"/>
          <w:numId w:val="20"/>
        </w:numPr>
        <w:spacing w:line="276" w:lineRule="auto"/>
        <w:rPr>
          <w:rFonts w:ascii="Arial" w:hAnsi="Arial" w:cs="Arial"/>
          <w:sz w:val="22"/>
          <w:szCs w:val="24"/>
        </w:rPr>
      </w:pPr>
      <w:r w:rsidRPr="00AB2A61">
        <w:rPr>
          <w:rFonts w:ascii="Arial" w:hAnsi="Arial" w:cs="Arial"/>
          <w:sz w:val="22"/>
          <w:szCs w:val="24"/>
        </w:rPr>
        <w:t>N</w:t>
      </w:r>
      <w:r w:rsidR="001326F6" w:rsidRPr="00AB2A61">
        <w:rPr>
          <w:rFonts w:ascii="Arial" w:hAnsi="Arial" w:cs="Arial"/>
          <w:sz w:val="22"/>
          <w:szCs w:val="24"/>
        </w:rPr>
        <w:t>umber of properties</w:t>
      </w:r>
      <w:r w:rsidRPr="00AB2A61">
        <w:rPr>
          <w:rFonts w:ascii="Arial" w:hAnsi="Arial" w:cs="Arial"/>
          <w:sz w:val="22"/>
          <w:szCs w:val="24"/>
        </w:rPr>
        <w:t xml:space="preserve"> allocated to each warden.</w:t>
      </w:r>
    </w:p>
    <w:p w14:paraId="30BA197D" w14:textId="125EC7F3" w:rsidR="00F210AF" w:rsidRPr="00AB2A61" w:rsidRDefault="00F210AF" w:rsidP="00AB2A61">
      <w:pPr>
        <w:pStyle w:val="CommentText"/>
        <w:numPr>
          <w:ilvl w:val="0"/>
          <w:numId w:val="20"/>
        </w:numPr>
        <w:spacing w:line="276" w:lineRule="auto"/>
        <w:rPr>
          <w:rFonts w:ascii="Arial" w:hAnsi="Arial" w:cs="Arial"/>
          <w:sz w:val="22"/>
          <w:szCs w:val="24"/>
        </w:rPr>
      </w:pPr>
      <w:r w:rsidRPr="00AB2A61">
        <w:rPr>
          <w:rFonts w:ascii="Arial" w:hAnsi="Arial" w:cs="Arial"/>
          <w:sz w:val="22"/>
          <w:szCs w:val="24"/>
        </w:rPr>
        <w:t>D</w:t>
      </w:r>
      <w:r w:rsidR="001326F6" w:rsidRPr="00AB2A61">
        <w:rPr>
          <w:rFonts w:ascii="Arial" w:hAnsi="Arial" w:cs="Arial"/>
          <w:sz w:val="22"/>
          <w:szCs w:val="24"/>
        </w:rPr>
        <w:t>istance between properties,</w:t>
      </w:r>
      <w:r w:rsidRPr="00AB2A61">
        <w:rPr>
          <w:rFonts w:ascii="Arial" w:hAnsi="Arial" w:cs="Arial"/>
          <w:sz w:val="22"/>
          <w:szCs w:val="24"/>
        </w:rPr>
        <w:t xml:space="preserve"> a street with houses close together will be quicker than a street with long front gardens.</w:t>
      </w:r>
      <w:r w:rsidR="001326F6" w:rsidRPr="00AB2A61">
        <w:rPr>
          <w:rFonts w:ascii="Arial" w:hAnsi="Arial" w:cs="Arial"/>
          <w:sz w:val="22"/>
          <w:szCs w:val="24"/>
        </w:rPr>
        <w:t xml:space="preserve"> </w:t>
      </w:r>
    </w:p>
    <w:p w14:paraId="0598C1AD" w14:textId="1388EB46" w:rsidR="00F210AF" w:rsidRPr="00AB2A61" w:rsidRDefault="00F210AF" w:rsidP="00AB2A61">
      <w:pPr>
        <w:pStyle w:val="CommentText"/>
        <w:numPr>
          <w:ilvl w:val="0"/>
          <w:numId w:val="20"/>
        </w:numPr>
        <w:spacing w:line="276" w:lineRule="auto"/>
        <w:rPr>
          <w:rFonts w:ascii="Arial" w:hAnsi="Arial" w:cs="Arial"/>
          <w:sz w:val="22"/>
          <w:szCs w:val="24"/>
        </w:rPr>
      </w:pPr>
      <w:r w:rsidRPr="00AB2A61">
        <w:rPr>
          <w:rFonts w:ascii="Arial" w:hAnsi="Arial" w:cs="Arial"/>
          <w:sz w:val="22"/>
          <w:szCs w:val="24"/>
        </w:rPr>
        <w:t>W</w:t>
      </w:r>
      <w:r w:rsidR="001326F6" w:rsidRPr="00AB2A61">
        <w:rPr>
          <w:rFonts w:ascii="Arial" w:hAnsi="Arial" w:cs="Arial"/>
          <w:sz w:val="22"/>
          <w:szCs w:val="24"/>
        </w:rPr>
        <w:t xml:space="preserve">hether they are big farms where it </w:t>
      </w:r>
      <w:r w:rsidRPr="00AB2A61">
        <w:rPr>
          <w:rFonts w:ascii="Arial" w:hAnsi="Arial" w:cs="Arial"/>
          <w:sz w:val="22"/>
          <w:szCs w:val="24"/>
        </w:rPr>
        <w:t>takes a long time to find them and may need to be driven to.</w:t>
      </w:r>
    </w:p>
    <w:p w14:paraId="5F67287B" w14:textId="59296E99" w:rsidR="00F210AF" w:rsidRPr="00AB2A61" w:rsidRDefault="00F210AF" w:rsidP="00AB2A61">
      <w:pPr>
        <w:pStyle w:val="CommentText"/>
        <w:numPr>
          <w:ilvl w:val="0"/>
          <w:numId w:val="20"/>
        </w:numPr>
        <w:spacing w:line="276" w:lineRule="auto"/>
        <w:rPr>
          <w:rFonts w:ascii="Arial" w:hAnsi="Arial" w:cs="Arial"/>
          <w:sz w:val="22"/>
          <w:szCs w:val="24"/>
        </w:rPr>
      </w:pPr>
      <w:r w:rsidRPr="00AB2A61">
        <w:rPr>
          <w:rFonts w:ascii="Arial" w:hAnsi="Arial" w:cs="Arial"/>
          <w:sz w:val="22"/>
          <w:szCs w:val="24"/>
        </w:rPr>
        <w:t>Access to the properties – whether there are locked gates, flats with limited access.</w:t>
      </w:r>
    </w:p>
    <w:p w14:paraId="6DC3FF20" w14:textId="091B918A" w:rsidR="001326F6" w:rsidRPr="00AB2A61" w:rsidRDefault="00F210AF" w:rsidP="00AB2A61">
      <w:pPr>
        <w:pStyle w:val="CommentText"/>
        <w:spacing w:line="276" w:lineRule="auto"/>
        <w:rPr>
          <w:rFonts w:ascii="Arial" w:hAnsi="Arial" w:cs="Arial"/>
          <w:sz w:val="22"/>
          <w:szCs w:val="24"/>
        </w:rPr>
      </w:pPr>
      <w:r w:rsidRPr="00AB2A61">
        <w:rPr>
          <w:rFonts w:ascii="Arial" w:hAnsi="Arial" w:cs="Arial"/>
          <w:sz w:val="22"/>
          <w:szCs w:val="24"/>
        </w:rPr>
        <w:t>It is recommended that you visit the patches you are considering allocating and g</w:t>
      </w:r>
      <w:r w:rsidR="001326F6" w:rsidRPr="00AB2A61">
        <w:rPr>
          <w:rFonts w:ascii="Arial" w:hAnsi="Arial" w:cs="Arial"/>
          <w:sz w:val="22"/>
          <w:szCs w:val="24"/>
        </w:rPr>
        <w:t>o out and look at the propert</w:t>
      </w:r>
      <w:r w:rsidRPr="00AB2A61">
        <w:rPr>
          <w:rFonts w:ascii="Arial" w:hAnsi="Arial" w:cs="Arial"/>
          <w:sz w:val="22"/>
          <w:szCs w:val="24"/>
        </w:rPr>
        <w:t>i</w:t>
      </w:r>
      <w:r w:rsidR="001326F6" w:rsidRPr="00AB2A61">
        <w:rPr>
          <w:rFonts w:ascii="Arial" w:hAnsi="Arial" w:cs="Arial"/>
          <w:sz w:val="22"/>
          <w:szCs w:val="24"/>
        </w:rPr>
        <w:t>es before you assign</w:t>
      </w:r>
      <w:r w:rsidRPr="00AB2A61">
        <w:rPr>
          <w:rFonts w:ascii="Arial" w:hAnsi="Arial" w:cs="Arial"/>
          <w:sz w:val="22"/>
          <w:szCs w:val="24"/>
        </w:rPr>
        <w:t xml:space="preserve"> them.</w:t>
      </w:r>
      <w:r w:rsidR="00155E35" w:rsidRPr="00AB2A61">
        <w:rPr>
          <w:rFonts w:ascii="Arial" w:hAnsi="Arial" w:cs="Arial"/>
          <w:sz w:val="22"/>
          <w:szCs w:val="24"/>
        </w:rPr>
        <w:t xml:space="preserve"> </w:t>
      </w:r>
      <w:r w:rsidRPr="00AB2A61">
        <w:rPr>
          <w:rFonts w:ascii="Arial" w:hAnsi="Arial" w:cs="Arial"/>
          <w:sz w:val="22"/>
          <w:szCs w:val="24"/>
        </w:rPr>
        <w:t xml:space="preserve"> T</w:t>
      </w:r>
      <w:r w:rsidR="001326F6" w:rsidRPr="00AB2A61">
        <w:rPr>
          <w:rFonts w:ascii="Arial" w:hAnsi="Arial" w:cs="Arial"/>
          <w:sz w:val="22"/>
          <w:szCs w:val="24"/>
        </w:rPr>
        <w:t>hey may look very different from how they look on the map.</w:t>
      </w:r>
    </w:p>
    <w:p w14:paraId="6C3CEAF2" w14:textId="401044D9" w:rsidR="007A0328" w:rsidRPr="00AB2A61" w:rsidRDefault="007A0328" w:rsidP="007A0328">
      <w:pPr>
        <w:spacing w:after="0" w:line="240" w:lineRule="auto"/>
        <w:rPr>
          <w:rFonts w:ascii="Arial" w:hAnsi="Arial" w:cs="Arial"/>
          <w:sz w:val="28"/>
        </w:rPr>
      </w:pPr>
      <w:r w:rsidRPr="00AB2A61">
        <w:rPr>
          <w:rFonts w:ascii="Arial" w:hAnsi="Arial" w:cs="Arial"/>
          <w:sz w:val="28"/>
        </w:rPr>
        <w:t>4.</w:t>
      </w:r>
      <w:r w:rsidR="00CB39B0">
        <w:rPr>
          <w:rFonts w:ascii="Arial" w:hAnsi="Arial" w:cs="Arial"/>
          <w:sz w:val="28"/>
        </w:rPr>
        <w:t>4</w:t>
      </w:r>
      <w:r>
        <w:rPr>
          <w:rFonts w:ascii="Arial" w:hAnsi="Arial" w:cs="Arial"/>
          <w:sz w:val="28"/>
        </w:rPr>
        <w:t>.</w:t>
      </w:r>
      <w:r w:rsidRPr="00AB2A61">
        <w:rPr>
          <w:rFonts w:ascii="Arial" w:hAnsi="Arial" w:cs="Arial"/>
          <w:sz w:val="28"/>
        </w:rPr>
        <w:t xml:space="preserve">  Sandbags</w:t>
      </w:r>
    </w:p>
    <w:p w14:paraId="780E4537" w14:textId="77777777" w:rsidR="007A0328" w:rsidRDefault="007A0328" w:rsidP="007A0328">
      <w:pPr>
        <w:spacing w:after="0" w:line="240" w:lineRule="auto"/>
        <w:rPr>
          <w:rFonts w:ascii="Arial" w:hAnsi="Arial" w:cs="Arial"/>
        </w:rPr>
      </w:pPr>
    </w:p>
    <w:p w14:paraId="56824032" w14:textId="77777777" w:rsidR="007A0328" w:rsidRPr="00E338FE" w:rsidRDefault="007A0328" w:rsidP="00AB2A61">
      <w:pPr>
        <w:spacing w:after="0"/>
        <w:rPr>
          <w:rFonts w:ascii="Arial" w:hAnsi="Arial" w:cs="Arial"/>
        </w:rPr>
      </w:pPr>
      <w:r w:rsidRPr="00E338FE">
        <w:rPr>
          <w:rFonts w:ascii="Arial" w:hAnsi="Arial" w:cs="Arial"/>
        </w:rPr>
        <w:t>The Environment Agency does not provide sandbags to members of the public to protect individual properties.</w:t>
      </w:r>
      <w:r>
        <w:rPr>
          <w:rFonts w:ascii="Arial" w:hAnsi="Arial" w:cs="Arial"/>
        </w:rPr>
        <w:t xml:space="preserve">  </w:t>
      </w:r>
      <w:r w:rsidRPr="00E338FE">
        <w:rPr>
          <w:rFonts w:ascii="Arial" w:hAnsi="Arial" w:cs="Arial"/>
        </w:rPr>
        <w:t xml:space="preserve">Instead, they use sandbags to build temporary defences or to strengthen existing defences to reduce the risk of flooding to as many properties and </w:t>
      </w:r>
      <w:r>
        <w:rPr>
          <w:rFonts w:ascii="Arial" w:hAnsi="Arial" w:cs="Arial"/>
        </w:rPr>
        <w:t>key infrastructure as possible.</w:t>
      </w:r>
    </w:p>
    <w:p w14:paraId="5DE5A9AF" w14:textId="77777777" w:rsidR="007A0328" w:rsidRPr="00E338FE" w:rsidRDefault="007A0328" w:rsidP="00AB2A61">
      <w:pPr>
        <w:spacing w:after="0"/>
        <w:rPr>
          <w:rFonts w:ascii="Arial" w:hAnsi="Arial" w:cs="Arial"/>
        </w:rPr>
      </w:pPr>
    </w:p>
    <w:p w14:paraId="4EAB9183" w14:textId="77777777" w:rsidR="007A0328" w:rsidRPr="00E338FE" w:rsidRDefault="007A0328" w:rsidP="00AB2A61">
      <w:pPr>
        <w:spacing w:after="0"/>
        <w:rPr>
          <w:rFonts w:ascii="Arial" w:hAnsi="Arial" w:cs="Arial"/>
        </w:rPr>
      </w:pPr>
      <w:r w:rsidRPr="00E338FE">
        <w:rPr>
          <w:rFonts w:ascii="Arial" w:hAnsi="Arial" w:cs="Arial"/>
        </w:rPr>
        <w:t xml:space="preserve">Your Unitary, District or Borough Council do not have a duty to provide sandbags, however, they will always try to provide help and will prioritise their supply of sandbags to protect key sites and infrastructure. </w:t>
      </w:r>
      <w:r>
        <w:rPr>
          <w:rFonts w:ascii="Arial" w:hAnsi="Arial" w:cs="Arial"/>
        </w:rPr>
        <w:t xml:space="preserve"> </w:t>
      </w:r>
      <w:r w:rsidRPr="00E338FE">
        <w:rPr>
          <w:rFonts w:ascii="Arial" w:hAnsi="Arial" w:cs="Arial"/>
        </w:rPr>
        <w:t>Homeowners are advised to keep a stock of their own supply of sandbags</w:t>
      </w:r>
      <w:r>
        <w:rPr>
          <w:rFonts w:ascii="Arial" w:hAnsi="Arial" w:cs="Arial"/>
        </w:rPr>
        <w:t xml:space="preserve"> and tarpaulin</w:t>
      </w:r>
      <w:r w:rsidRPr="00E338FE">
        <w:rPr>
          <w:rFonts w:ascii="Arial" w:hAnsi="Arial" w:cs="Arial"/>
        </w:rPr>
        <w:t xml:space="preserve"> to protect their pr</w:t>
      </w:r>
      <w:r>
        <w:rPr>
          <w:rFonts w:ascii="Arial" w:hAnsi="Arial" w:cs="Arial"/>
        </w:rPr>
        <w:t>operty in the event of a flood which will be much quicker than waiting for authorities to deliver them.</w:t>
      </w:r>
    </w:p>
    <w:p w14:paraId="26FA40DB" w14:textId="77777777" w:rsidR="007A0328" w:rsidRPr="00E338FE" w:rsidRDefault="007A0328" w:rsidP="007A0328">
      <w:pPr>
        <w:spacing w:after="0" w:line="240" w:lineRule="auto"/>
        <w:rPr>
          <w:rFonts w:ascii="Arial" w:hAnsi="Arial" w:cs="Arial"/>
        </w:rPr>
      </w:pPr>
    </w:p>
    <w:p w14:paraId="6996EB78" w14:textId="694F35AA" w:rsidR="007A0328" w:rsidRDefault="007A0328" w:rsidP="00AB2A61">
      <w:pPr>
        <w:spacing w:after="0"/>
        <w:rPr>
          <w:rFonts w:ascii="Arial" w:hAnsi="Arial" w:cs="Arial"/>
        </w:rPr>
      </w:pPr>
      <w:r w:rsidRPr="00E338FE">
        <w:rPr>
          <w:rFonts w:ascii="Arial" w:hAnsi="Arial" w:cs="Arial"/>
        </w:rPr>
        <w:t>Some communities may have a sandbag store in their area</w:t>
      </w:r>
      <w:r>
        <w:rPr>
          <w:rFonts w:ascii="Arial" w:hAnsi="Arial" w:cs="Arial"/>
        </w:rPr>
        <w:t xml:space="preserve">. </w:t>
      </w:r>
      <w:r w:rsidRPr="00E338FE">
        <w:rPr>
          <w:rFonts w:ascii="Arial" w:hAnsi="Arial" w:cs="Arial"/>
        </w:rPr>
        <w:t xml:space="preserve"> </w:t>
      </w:r>
      <w:r>
        <w:rPr>
          <w:rFonts w:ascii="Arial" w:hAnsi="Arial" w:cs="Arial"/>
        </w:rPr>
        <w:t>M</w:t>
      </w:r>
      <w:r w:rsidRPr="00E338FE">
        <w:rPr>
          <w:rFonts w:ascii="Arial" w:hAnsi="Arial" w:cs="Arial"/>
        </w:rPr>
        <w:t>embers of your community will be able to deploy sandbags quickly, using materials from a pre-identified location. You may also want to think about storing additional items in the store such as gloves, torches, emergency kits etc.</w:t>
      </w:r>
    </w:p>
    <w:p w14:paraId="1ECA9CC4" w14:textId="1CB4226B" w:rsidR="008D079E" w:rsidRDefault="008D079E" w:rsidP="00AB2A61">
      <w:pPr>
        <w:spacing w:after="0"/>
        <w:rPr>
          <w:rFonts w:ascii="Arial" w:hAnsi="Arial" w:cs="Arial"/>
        </w:rPr>
      </w:pPr>
    </w:p>
    <w:p w14:paraId="486A1169" w14:textId="77777777" w:rsidR="008D079E" w:rsidRDefault="008D079E" w:rsidP="008D079E">
      <w:pPr>
        <w:spacing w:after="0" w:line="240" w:lineRule="auto"/>
        <w:rPr>
          <w:rFonts w:ascii="Arial" w:hAnsi="Arial" w:cs="Arial"/>
        </w:rPr>
      </w:pPr>
      <w:r w:rsidRPr="00744200">
        <w:rPr>
          <w:rFonts w:ascii="Arial" w:hAnsi="Arial" w:cs="Arial"/>
        </w:rPr>
        <w:t>The following places have information relating to PFR (Property Flood Resilience) measures:</w:t>
      </w:r>
    </w:p>
    <w:p w14:paraId="282ACC5A" w14:textId="77777777" w:rsidR="008D079E" w:rsidRPr="00744200" w:rsidRDefault="008D079E" w:rsidP="008D079E">
      <w:pPr>
        <w:spacing w:after="0" w:line="240" w:lineRule="auto"/>
        <w:rPr>
          <w:rFonts w:ascii="Arial" w:hAnsi="Arial" w:cs="Arial"/>
        </w:rPr>
      </w:pPr>
    </w:p>
    <w:p w14:paraId="0CEE5F0E" w14:textId="2976D052" w:rsidR="008D079E" w:rsidRPr="00EC43B9" w:rsidRDefault="004175C7" w:rsidP="00EC43B9">
      <w:pPr>
        <w:pStyle w:val="ListParagraph"/>
        <w:numPr>
          <w:ilvl w:val="0"/>
          <w:numId w:val="28"/>
        </w:numPr>
        <w:spacing w:after="0" w:line="240" w:lineRule="auto"/>
        <w:rPr>
          <w:rFonts w:ascii="Arial" w:hAnsi="Arial" w:cs="Arial"/>
        </w:rPr>
      </w:pPr>
      <w:hyperlink r:id="rId21" w:history="1">
        <w:r w:rsidR="008D079E" w:rsidRPr="000D3900">
          <w:rPr>
            <w:rStyle w:val="Hyperlink"/>
            <w:rFonts w:ascii="Arial" w:hAnsi="Arial" w:cs="Arial"/>
          </w:rPr>
          <w:t>Property Flood Resilience | The Flood Hub</w:t>
        </w:r>
      </w:hyperlink>
      <w:r w:rsidR="008D079E" w:rsidRPr="00EC43B9">
        <w:rPr>
          <w:rFonts w:ascii="Arial" w:hAnsi="Arial" w:cs="Arial"/>
        </w:rPr>
        <w:t xml:space="preserve">  </w:t>
      </w:r>
      <w:hyperlink r:id="rId22" w:history="1">
        <w:r w:rsidR="004F6116" w:rsidRPr="000D3900">
          <w:rPr>
            <w:rStyle w:val="Hyperlink"/>
            <w:rFonts w:ascii="Arial" w:hAnsi="Arial" w:cs="Arial"/>
          </w:rPr>
          <w:t>www.thefloodhub</w:t>
        </w:r>
      </w:hyperlink>
      <w:r w:rsidR="008D079E" w:rsidRPr="00EC43B9">
        <w:rPr>
          <w:rFonts w:ascii="Arial" w:hAnsi="Arial" w:cs="Arial"/>
        </w:rPr>
        <w:t>.co.uk</w:t>
      </w:r>
    </w:p>
    <w:p w14:paraId="2FC16511" w14:textId="2186395D" w:rsidR="008D079E" w:rsidRPr="00EC43B9" w:rsidRDefault="008D079E" w:rsidP="00EC43B9">
      <w:pPr>
        <w:pStyle w:val="ListParagraph"/>
        <w:numPr>
          <w:ilvl w:val="0"/>
          <w:numId w:val="28"/>
        </w:numPr>
        <w:spacing w:after="0" w:line="240" w:lineRule="auto"/>
        <w:rPr>
          <w:rFonts w:ascii="Arial" w:hAnsi="Arial" w:cs="Arial"/>
        </w:rPr>
      </w:pPr>
      <w:r w:rsidRPr="00EC43B9">
        <w:t>Property Flood Resilience PFR</w:t>
      </w:r>
      <w:r w:rsidRPr="00EC43B9">
        <w:rPr>
          <w:rFonts w:ascii="Arial" w:hAnsi="Arial" w:cs="Arial"/>
        </w:rPr>
        <w:t xml:space="preserve">  </w:t>
      </w:r>
      <w:hyperlink r:id="rId23" w:history="1">
        <w:r w:rsidRPr="000D3900">
          <w:rPr>
            <w:rStyle w:val="Hyperlink"/>
            <w:rFonts w:ascii="Arial" w:hAnsi="Arial" w:cs="Arial"/>
          </w:rPr>
          <w:t>https://www.befloodready.uk/pfr-products</w:t>
        </w:r>
      </w:hyperlink>
      <w:r w:rsidRPr="00EC43B9">
        <w:t xml:space="preserve"> </w:t>
      </w:r>
      <w:r w:rsidR="004F6116" w:rsidRPr="00EC43B9">
        <w:rPr>
          <w:rFonts w:ascii="Arial" w:hAnsi="Arial" w:cs="Arial"/>
        </w:rPr>
        <w:t>–</w:t>
      </w:r>
      <w:r w:rsidRPr="00EC43B9">
        <w:t xml:space="preserve"> BeFloodReady</w:t>
      </w:r>
      <w:r w:rsidRPr="00EC43B9">
        <w:rPr>
          <w:rFonts w:ascii="Arial" w:hAnsi="Arial" w:cs="Arial"/>
        </w:rPr>
        <w:t xml:space="preserve">   </w:t>
      </w:r>
    </w:p>
    <w:p w14:paraId="59BA0B8E" w14:textId="77777777" w:rsidR="008D079E" w:rsidRPr="00744200" w:rsidRDefault="008D079E" w:rsidP="008D079E">
      <w:pPr>
        <w:spacing w:after="0" w:line="240" w:lineRule="auto"/>
        <w:rPr>
          <w:rFonts w:ascii="Arial" w:hAnsi="Arial" w:cs="Arial"/>
        </w:rPr>
      </w:pPr>
    </w:p>
    <w:p w14:paraId="367E17DA" w14:textId="7C1AF824" w:rsidR="007A0328" w:rsidRPr="00AB2A61" w:rsidRDefault="007A0328" w:rsidP="007A0328">
      <w:pPr>
        <w:spacing w:after="0" w:line="240" w:lineRule="auto"/>
        <w:rPr>
          <w:rFonts w:ascii="Arial" w:hAnsi="Arial" w:cs="Arial"/>
          <w:sz w:val="28"/>
        </w:rPr>
      </w:pPr>
      <w:r>
        <w:rPr>
          <w:rFonts w:ascii="Arial" w:hAnsi="Arial" w:cs="Arial"/>
          <w:sz w:val="28"/>
        </w:rPr>
        <w:t>4.</w:t>
      </w:r>
      <w:r w:rsidR="00CB39B0">
        <w:rPr>
          <w:rFonts w:ascii="Arial" w:hAnsi="Arial" w:cs="Arial"/>
          <w:sz w:val="28"/>
        </w:rPr>
        <w:t>5</w:t>
      </w:r>
      <w:r w:rsidRPr="00AB2A61">
        <w:rPr>
          <w:rFonts w:ascii="Arial" w:hAnsi="Arial" w:cs="Arial"/>
          <w:sz w:val="28"/>
        </w:rPr>
        <w:t xml:space="preserve">.  Other </w:t>
      </w:r>
      <w:r w:rsidR="00180DFD">
        <w:rPr>
          <w:rFonts w:ascii="Arial" w:hAnsi="Arial" w:cs="Arial"/>
          <w:sz w:val="28"/>
        </w:rPr>
        <w:t xml:space="preserve">Flood </w:t>
      </w:r>
      <w:r w:rsidR="003D6217" w:rsidRPr="00AB2A61">
        <w:rPr>
          <w:rFonts w:ascii="Arial" w:hAnsi="Arial" w:cs="Arial"/>
          <w:sz w:val="28"/>
        </w:rPr>
        <w:t>Defen</w:t>
      </w:r>
      <w:r w:rsidR="003D6217">
        <w:rPr>
          <w:rFonts w:ascii="Arial" w:hAnsi="Arial" w:cs="Arial"/>
          <w:sz w:val="28"/>
        </w:rPr>
        <w:t>c</w:t>
      </w:r>
      <w:r w:rsidR="003D6217" w:rsidRPr="00AB2A61">
        <w:rPr>
          <w:rFonts w:ascii="Arial" w:hAnsi="Arial" w:cs="Arial"/>
          <w:sz w:val="28"/>
        </w:rPr>
        <w:t>es</w:t>
      </w:r>
      <w:r w:rsidRPr="00AB2A61">
        <w:rPr>
          <w:rFonts w:ascii="Arial" w:hAnsi="Arial" w:cs="Arial"/>
          <w:sz w:val="28"/>
        </w:rPr>
        <w:t xml:space="preserve"> </w:t>
      </w:r>
    </w:p>
    <w:p w14:paraId="1E65D4CC" w14:textId="77777777" w:rsidR="007A0328" w:rsidRDefault="007A0328" w:rsidP="007A0328">
      <w:pPr>
        <w:spacing w:after="0" w:line="240" w:lineRule="auto"/>
        <w:rPr>
          <w:rFonts w:ascii="Arial" w:hAnsi="Arial" w:cs="Arial"/>
        </w:rPr>
      </w:pPr>
    </w:p>
    <w:p w14:paraId="43A15E57" w14:textId="77777777" w:rsidR="007A0328" w:rsidRDefault="007A0328" w:rsidP="00AB2A61">
      <w:pPr>
        <w:spacing w:after="0"/>
        <w:rPr>
          <w:rFonts w:ascii="Arial" w:hAnsi="Arial" w:cs="Arial"/>
        </w:rPr>
      </w:pPr>
      <w:r>
        <w:rPr>
          <w:rFonts w:ascii="Arial" w:hAnsi="Arial" w:cs="Arial"/>
        </w:rPr>
        <w:t xml:space="preserve">Property level flooding can also be installed on individual properties and a survey can be done to identify which is the best protection for your particular property.  </w:t>
      </w:r>
    </w:p>
    <w:p w14:paraId="20AD0D58" w14:textId="77777777" w:rsidR="007A0328" w:rsidRDefault="007A0328" w:rsidP="00AB2A61">
      <w:pPr>
        <w:spacing w:after="0"/>
        <w:rPr>
          <w:rFonts w:ascii="Arial" w:hAnsi="Arial" w:cs="Arial"/>
        </w:rPr>
      </w:pPr>
    </w:p>
    <w:p w14:paraId="29E5A55D" w14:textId="20C841D7" w:rsidR="007A0328" w:rsidRPr="00E338FE" w:rsidRDefault="007A0328" w:rsidP="00AB2A61">
      <w:pPr>
        <w:spacing w:after="0"/>
        <w:rPr>
          <w:rFonts w:ascii="Arial" w:hAnsi="Arial" w:cs="Arial"/>
        </w:rPr>
      </w:pPr>
      <w:r>
        <w:rPr>
          <w:rFonts w:ascii="Arial" w:hAnsi="Arial" w:cs="Arial"/>
        </w:rPr>
        <w:t xml:space="preserve">If a Community Flood Resilience project is being </w:t>
      </w:r>
      <w:r w:rsidR="003D6217">
        <w:rPr>
          <w:rFonts w:ascii="Arial" w:hAnsi="Arial" w:cs="Arial"/>
        </w:rPr>
        <w:t>considered,</w:t>
      </w:r>
      <w:r>
        <w:rPr>
          <w:rFonts w:ascii="Arial" w:hAnsi="Arial" w:cs="Arial"/>
        </w:rPr>
        <w:t xml:space="preserve"> please contact the Environment Agency and your Local Authority before doing this as permissions will be required.</w:t>
      </w:r>
    </w:p>
    <w:p w14:paraId="471691CB" w14:textId="77777777" w:rsidR="008D079E" w:rsidRDefault="008D079E" w:rsidP="008D079E">
      <w:pPr>
        <w:spacing w:after="0" w:line="240" w:lineRule="auto"/>
        <w:rPr>
          <w:rFonts w:ascii="Arial" w:hAnsi="Arial" w:cs="Arial"/>
        </w:rPr>
      </w:pPr>
    </w:p>
    <w:p w14:paraId="625C1989" w14:textId="0277C03D" w:rsidR="008D079E" w:rsidRDefault="008D079E" w:rsidP="008D079E">
      <w:pPr>
        <w:spacing w:after="0" w:line="240" w:lineRule="auto"/>
        <w:rPr>
          <w:rFonts w:ascii="Arial" w:hAnsi="Arial" w:cs="Arial"/>
        </w:rPr>
      </w:pPr>
      <w:r w:rsidRPr="00744200">
        <w:rPr>
          <w:rFonts w:ascii="Arial" w:hAnsi="Arial" w:cs="Arial"/>
        </w:rPr>
        <w:t xml:space="preserve">The following have information relating to </w:t>
      </w:r>
      <w:r>
        <w:rPr>
          <w:rFonts w:ascii="Arial" w:hAnsi="Arial" w:cs="Arial"/>
        </w:rPr>
        <w:t>community flood resilience</w:t>
      </w:r>
      <w:r w:rsidRPr="00744200">
        <w:rPr>
          <w:rFonts w:ascii="Arial" w:hAnsi="Arial" w:cs="Arial"/>
        </w:rPr>
        <w:t xml:space="preserve"> measures:</w:t>
      </w:r>
    </w:p>
    <w:p w14:paraId="024C7C75" w14:textId="77777777" w:rsidR="008D079E" w:rsidRPr="008D079E" w:rsidRDefault="008D079E" w:rsidP="008D079E">
      <w:pPr>
        <w:spacing w:after="0" w:line="240" w:lineRule="auto"/>
        <w:rPr>
          <w:rFonts w:ascii="Arial" w:hAnsi="Arial" w:cs="Arial"/>
          <w:sz w:val="28"/>
        </w:rPr>
      </w:pPr>
    </w:p>
    <w:p w14:paraId="7A314E9C" w14:textId="77777777" w:rsidR="003D6217" w:rsidRDefault="004175C7" w:rsidP="001326F6">
      <w:hyperlink r:id="rId24" w:history="1">
        <w:r w:rsidR="008D079E" w:rsidRPr="009D5E22">
          <w:rPr>
            <w:rStyle w:val="Hyperlink"/>
            <w:rFonts w:ascii="Arial" w:hAnsi="Arial" w:cs="Arial"/>
          </w:rPr>
          <w:t>Reducing your risk – National Flood Forum</w:t>
        </w:r>
      </w:hyperlink>
      <w:r w:rsidR="00D61E60">
        <w:rPr>
          <w:rFonts w:ascii="Arial" w:hAnsi="Arial" w:cs="Arial"/>
        </w:rPr>
        <w:t xml:space="preserve">   </w:t>
      </w:r>
      <w:hyperlink r:id="rId25" w:history="1">
        <w:r w:rsidR="003D6217" w:rsidRPr="003D6217">
          <w:rPr>
            <w:rFonts w:ascii="Arial" w:hAnsi="Arial" w:cs="Arial"/>
            <w:color w:val="0000FF"/>
            <w:u w:val="single"/>
          </w:rPr>
          <w:t>Reducing your risk – National Flood Forum</w:t>
        </w:r>
      </w:hyperlink>
    </w:p>
    <w:p w14:paraId="64029E31" w14:textId="1309CE05" w:rsidR="00306888" w:rsidRPr="00180DFD" w:rsidRDefault="00306888" w:rsidP="001326F6">
      <w:pPr>
        <w:rPr>
          <w:rFonts w:ascii="Arial" w:hAnsi="Arial" w:cs="Arial"/>
          <w:sz w:val="28"/>
        </w:rPr>
      </w:pPr>
      <w:r w:rsidRPr="00180DFD">
        <w:rPr>
          <w:rFonts w:ascii="Arial" w:hAnsi="Arial" w:cs="Arial"/>
          <w:sz w:val="28"/>
        </w:rPr>
        <w:t>4.</w:t>
      </w:r>
      <w:r w:rsidR="00CB39B0">
        <w:rPr>
          <w:rFonts w:ascii="Arial" w:hAnsi="Arial" w:cs="Arial"/>
          <w:sz w:val="28"/>
        </w:rPr>
        <w:t>6</w:t>
      </w:r>
      <w:r w:rsidRPr="00180DFD">
        <w:rPr>
          <w:rFonts w:ascii="Arial" w:hAnsi="Arial" w:cs="Arial"/>
          <w:sz w:val="28"/>
        </w:rPr>
        <w:t xml:space="preserve">.  </w:t>
      </w:r>
      <w:r w:rsidR="00B34EA3">
        <w:rPr>
          <w:rFonts w:ascii="Arial" w:hAnsi="Arial" w:cs="Arial"/>
          <w:sz w:val="28"/>
        </w:rPr>
        <w:t>Known Areas of Floodi</w:t>
      </w:r>
      <w:r w:rsidRPr="00180DFD">
        <w:rPr>
          <w:rFonts w:ascii="Arial" w:hAnsi="Arial" w:cs="Arial"/>
          <w:sz w:val="28"/>
        </w:rPr>
        <w:t>ng</w:t>
      </w:r>
    </w:p>
    <w:p w14:paraId="2C70D837" w14:textId="2E627DF9" w:rsidR="00306888" w:rsidRPr="00180DFD" w:rsidRDefault="00306888" w:rsidP="00736159">
      <w:pPr>
        <w:rPr>
          <w:rFonts w:ascii="Arial" w:hAnsi="Arial" w:cs="Arial"/>
        </w:rPr>
      </w:pPr>
      <w:r w:rsidRPr="00180DFD">
        <w:rPr>
          <w:rFonts w:ascii="Arial" w:hAnsi="Arial" w:cs="Arial"/>
        </w:rPr>
        <w:t xml:space="preserve">This area can be used to record locations that suffer </w:t>
      </w:r>
      <w:r w:rsidR="00B34EA3">
        <w:rPr>
          <w:rFonts w:ascii="Arial" w:hAnsi="Arial" w:cs="Arial"/>
        </w:rPr>
        <w:t>from</w:t>
      </w:r>
      <w:r w:rsidRPr="00180DFD">
        <w:rPr>
          <w:rFonts w:ascii="Arial" w:hAnsi="Arial" w:cs="Arial"/>
        </w:rPr>
        <w:t xml:space="preserve"> flooding.  These can also be included on your flood map.</w:t>
      </w:r>
    </w:p>
    <w:p w14:paraId="49AE4A95" w14:textId="46DE6613" w:rsidR="0006103D" w:rsidRDefault="00306888" w:rsidP="00AB2A61">
      <w:pPr>
        <w:rPr>
          <w:rFonts w:ascii="Arial" w:hAnsi="Arial" w:cs="Arial"/>
        </w:rPr>
      </w:pPr>
      <w:r w:rsidRPr="00180DFD">
        <w:rPr>
          <w:rFonts w:ascii="Arial" w:hAnsi="Arial" w:cs="Arial"/>
        </w:rPr>
        <w:t>When these areas flood,</w:t>
      </w:r>
      <w:r w:rsidR="00B34EA3">
        <w:rPr>
          <w:rFonts w:ascii="Arial" w:hAnsi="Arial" w:cs="Arial"/>
        </w:rPr>
        <w:t xml:space="preserve"> and specifically for Surface Water Flooding,</w:t>
      </w:r>
      <w:r w:rsidRPr="00180DFD">
        <w:rPr>
          <w:rFonts w:ascii="Arial" w:hAnsi="Arial" w:cs="Arial"/>
        </w:rPr>
        <w:t xml:space="preserve"> identifying areas where the water can be pumped to, if necessary,</w:t>
      </w:r>
      <w:r w:rsidR="00D5495C">
        <w:rPr>
          <w:rFonts w:ascii="Arial" w:hAnsi="Arial" w:cs="Arial"/>
        </w:rPr>
        <w:t xml:space="preserve"> which</w:t>
      </w:r>
      <w:r w:rsidRPr="00180DFD">
        <w:rPr>
          <w:rFonts w:ascii="Arial" w:hAnsi="Arial" w:cs="Arial"/>
        </w:rPr>
        <w:t xml:space="preserve"> can help the emergency services when they arrive so that it does not cause further flooding elsewhere.</w:t>
      </w:r>
    </w:p>
    <w:p w14:paraId="5F0E05F2" w14:textId="4D35FDB7" w:rsidR="008D079E" w:rsidRDefault="00001BE1">
      <w:pPr>
        <w:rPr>
          <w:rFonts w:ascii="Arial" w:hAnsi="Arial" w:cs="Arial"/>
          <w:sz w:val="28"/>
        </w:rPr>
      </w:pPr>
      <w:r w:rsidRPr="00180DFD">
        <w:rPr>
          <w:rFonts w:ascii="Arial" w:hAnsi="Arial" w:cs="Arial"/>
          <w:sz w:val="28"/>
        </w:rPr>
        <w:t>4.</w:t>
      </w:r>
      <w:r w:rsidR="00CB39B0">
        <w:rPr>
          <w:rFonts w:ascii="Arial" w:hAnsi="Arial" w:cs="Arial"/>
          <w:sz w:val="28"/>
        </w:rPr>
        <w:t>7</w:t>
      </w:r>
      <w:r w:rsidRPr="00180DFD">
        <w:rPr>
          <w:rFonts w:ascii="Arial" w:hAnsi="Arial" w:cs="Arial"/>
          <w:sz w:val="28"/>
        </w:rPr>
        <w:t xml:space="preserve">.  </w:t>
      </w:r>
      <w:r w:rsidR="008D079E">
        <w:rPr>
          <w:rFonts w:ascii="Arial" w:hAnsi="Arial" w:cs="Arial"/>
          <w:sz w:val="28"/>
        </w:rPr>
        <w:t>Other us</w:t>
      </w:r>
      <w:r>
        <w:rPr>
          <w:rFonts w:ascii="Arial" w:hAnsi="Arial" w:cs="Arial"/>
          <w:sz w:val="28"/>
        </w:rPr>
        <w:t xml:space="preserve">eful links </w:t>
      </w:r>
    </w:p>
    <w:p w14:paraId="4922A725" w14:textId="6D0BE076" w:rsidR="008D079E" w:rsidRPr="008D079E" w:rsidRDefault="004175C7">
      <w:pPr>
        <w:rPr>
          <w:rFonts w:ascii="Arial" w:hAnsi="Arial" w:cs="Arial"/>
          <w:sz w:val="28"/>
        </w:rPr>
      </w:pPr>
      <w:hyperlink r:id="rId26" w:history="1">
        <w:r w:rsidR="008D079E" w:rsidRPr="00EC43B9">
          <w:rPr>
            <w:rStyle w:val="Hyperlink"/>
            <w:rFonts w:ascii="Arial" w:hAnsi="Arial" w:cs="Arial"/>
          </w:rPr>
          <w:t>Building Community Resilience | Kent Prepared</w:t>
        </w:r>
      </w:hyperlink>
      <w:r w:rsidR="008D079E" w:rsidRPr="00EC43B9">
        <w:rPr>
          <w:rFonts w:ascii="Arial" w:hAnsi="Arial" w:cs="Arial"/>
        </w:rPr>
        <w:t xml:space="preserve">  </w:t>
      </w:r>
      <w:hyperlink r:id="rId27" w:history="1">
        <w:r w:rsidR="004F6116" w:rsidRPr="00EC43B9">
          <w:rPr>
            <w:rStyle w:val="Hyperlink"/>
            <w:rFonts w:ascii="Arial" w:hAnsi="Arial" w:cs="Arial"/>
          </w:rPr>
          <w:t>www.kentprepared</w:t>
        </w:r>
      </w:hyperlink>
      <w:r w:rsidR="008D079E" w:rsidRPr="00EC43B9">
        <w:rPr>
          <w:rFonts w:ascii="Arial" w:hAnsi="Arial" w:cs="Arial"/>
        </w:rPr>
        <w:t>.org.uk</w:t>
      </w:r>
    </w:p>
    <w:p w14:paraId="68E76350" w14:textId="37D6DE80" w:rsidR="0006103D" w:rsidRDefault="0006103D">
      <w:pPr>
        <w:rPr>
          <w:rFonts w:ascii="Arial" w:hAnsi="Arial" w:cs="Arial"/>
        </w:rPr>
      </w:pPr>
      <w:r>
        <w:rPr>
          <w:rFonts w:ascii="Arial" w:hAnsi="Arial" w:cs="Arial"/>
        </w:rPr>
        <w:br w:type="page"/>
      </w:r>
    </w:p>
    <w:p w14:paraId="2300DCB7" w14:textId="1869B269" w:rsidR="0006103D" w:rsidRPr="00AB2A61" w:rsidRDefault="0006103D" w:rsidP="0006103D">
      <w:pPr>
        <w:rPr>
          <w:rFonts w:ascii="Arial" w:hAnsi="Arial" w:cs="Arial"/>
          <w:sz w:val="36"/>
          <w:szCs w:val="36"/>
        </w:rPr>
      </w:pPr>
      <w:r w:rsidRPr="00AB2A61">
        <w:rPr>
          <w:rFonts w:ascii="Arial" w:hAnsi="Arial" w:cs="Arial"/>
          <w:sz w:val="36"/>
          <w:szCs w:val="36"/>
        </w:rPr>
        <w:lastRenderedPageBreak/>
        <w:t xml:space="preserve">Section </w:t>
      </w:r>
      <w:r>
        <w:rPr>
          <w:rFonts w:ascii="Arial" w:hAnsi="Arial" w:cs="Arial"/>
          <w:sz w:val="36"/>
          <w:szCs w:val="36"/>
        </w:rPr>
        <w:t>5</w:t>
      </w:r>
      <w:r w:rsidRPr="00AB2A61">
        <w:rPr>
          <w:rFonts w:ascii="Arial" w:hAnsi="Arial" w:cs="Arial"/>
          <w:sz w:val="36"/>
          <w:szCs w:val="36"/>
        </w:rPr>
        <w:t xml:space="preserve">.  </w:t>
      </w:r>
      <w:r>
        <w:rPr>
          <w:rFonts w:ascii="Arial" w:hAnsi="Arial" w:cs="Arial"/>
          <w:sz w:val="36"/>
          <w:szCs w:val="36"/>
        </w:rPr>
        <w:t>Appendices</w:t>
      </w:r>
    </w:p>
    <w:p w14:paraId="73200A9B" w14:textId="4B1D9940" w:rsidR="0006103D" w:rsidRDefault="0006103D" w:rsidP="0006103D">
      <w:pPr>
        <w:pStyle w:val="NoSpacing"/>
        <w:ind w:right="-430"/>
        <w:rPr>
          <w:rFonts w:cs="Arial"/>
          <w:sz w:val="28"/>
          <w:lang w:val="en-US"/>
        </w:rPr>
      </w:pPr>
      <w:r>
        <w:rPr>
          <w:rFonts w:cs="Arial"/>
          <w:sz w:val="28"/>
          <w:lang w:val="en-US"/>
        </w:rPr>
        <w:t>5</w:t>
      </w:r>
      <w:r w:rsidRPr="00AB2A61">
        <w:rPr>
          <w:rFonts w:cs="Arial"/>
          <w:sz w:val="28"/>
          <w:lang w:val="en-US"/>
        </w:rPr>
        <w:t xml:space="preserve">.1.  </w:t>
      </w:r>
      <w:r>
        <w:rPr>
          <w:rFonts w:cs="Arial"/>
          <w:sz w:val="28"/>
          <w:lang w:val="en-US"/>
        </w:rPr>
        <w:t>Appendix 1</w:t>
      </w:r>
      <w:r w:rsidR="004F6116">
        <w:rPr>
          <w:rFonts w:cs="Arial"/>
          <w:sz w:val="28"/>
          <w:lang w:val="en-US"/>
        </w:rPr>
        <w:t xml:space="preserve"> – Contact Details</w:t>
      </w:r>
    </w:p>
    <w:p w14:paraId="6F137E3B" w14:textId="48A680CE" w:rsidR="0006103D" w:rsidRDefault="0006103D" w:rsidP="0006103D">
      <w:pPr>
        <w:pStyle w:val="NoSpacing"/>
        <w:ind w:right="-430"/>
        <w:rPr>
          <w:rFonts w:cs="Arial"/>
          <w:sz w:val="28"/>
          <w:lang w:val="en-US"/>
        </w:rPr>
      </w:pPr>
    </w:p>
    <w:p w14:paraId="19B26008" w14:textId="5E3DCC63" w:rsidR="00865515" w:rsidRPr="003D6217" w:rsidRDefault="00932F28" w:rsidP="00932F28">
      <w:pPr>
        <w:spacing w:after="0" w:line="240" w:lineRule="auto"/>
        <w:rPr>
          <w:rFonts w:ascii="Arial" w:hAnsi="Arial" w:cs="Arial"/>
          <w:bCs/>
          <w:szCs w:val="16"/>
        </w:rPr>
      </w:pPr>
      <w:r w:rsidRPr="003D6217">
        <w:rPr>
          <w:rFonts w:ascii="Arial" w:hAnsi="Arial" w:cs="Arial"/>
          <w:bCs/>
          <w:szCs w:val="16"/>
        </w:rPr>
        <w:t xml:space="preserve">It is recommended that this section is kept separate from the rest of the plan due to the type of information that is being held.  </w:t>
      </w:r>
      <w:r w:rsidR="00865515" w:rsidRPr="003D6217">
        <w:rPr>
          <w:rFonts w:ascii="Arial" w:hAnsi="Arial" w:cs="Arial"/>
          <w:bCs/>
          <w:szCs w:val="16"/>
        </w:rPr>
        <w:t>Hence why appendix 1 is a separate document from the rest of the Community Resilience Plan.</w:t>
      </w:r>
    </w:p>
    <w:p w14:paraId="03D6D519" w14:textId="77777777" w:rsidR="00865515" w:rsidRDefault="00865515" w:rsidP="00932F28">
      <w:pPr>
        <w:spacing w:after="0" w:line="240" w:lineRule="auto"/>
        <w:rPr>
          <w:rFonts w:ascii="Arial" w:hAnsi="Arial" w:cs="Arial"/>
          <w:bCs/>
          <w:color w:val="1F497D" w:themeColor="text2"/>
          <w:szCs w:val="16"/>
        </w:rPr>
      </w:pPr>
    </w:p>
    <w:p w14:paraId="0D585CBE" w14:textId="77777777" w:rsidR="00865515" w:rsidRDefault="00865515" w:rsidP="00932F28">
      <w:pPr>
        <w:spacing w:after="0" w:line="240" w:lineRule="auto"/>
        <w:rPr>
          <w:rFonts w:ascii="Arial" w:hAnsi="Arial" w:cs="Arial"/>
          <w:bCs/>
          <w:color w:val="1F497D" w:themeColor="text2"/>
          <w:szCs w:val="16"/>
        </w:rPr>
      </w:pPr>
    </w:p>
    <w:p w14:paraId="088113F7" w14:textId="4ADDA77B" w:rsidR="00932F28" w:rsidRPr="003D6217" w:rsidRDefault="003D6217" w:rsidP="00932F28">
      <w:pPr>
        <w:spacing w:after="0" w:line="240" w:lineRule="auto"/>
        <w:rPr>
          <w:rFonts w:ascii="Arial" w:hAnsi="Arial" w:cs="Arial"/>
          <w:bCs/>
          <w:szCs w:val="16"/>
        </w:rPr>
      </w:pPr>
      <w:r>
        <w:rPr>
          <w:rFonts w:ascii="Arial" w:hAnsi="Arial" w:cs="Arial"/>
          <w:bCs/>
          <w:szCs w:val="16"/>
        </w:rPr>
        <w:t xml:space="preserve">If you plan to hold any personal data, you must adhere to General Data Protection Regulations (GDPR). </w:t>
      </w:r>
      <w:r w:rsidR="00932F28" w:rsidRPr="003D6217">
        <w:rPr>
          <w:rFonts w:ascii="Arial" w:hAnsi="Arial" w:cs="Arial"/>
          <w:bCs/>
          <w:szCs w:val="16"/>
        </w:rPr>
        <w:t>Permission must be sort from the person whose details you are holding, consider asking them to sign to agree to this.</w:t>
      </w:r>
      <w:r>
        <w:rPr>
          <w:rFonts w:ascii="Arial" w:hAnsi="Arial" w:cs="Arial"/>
          <w:bCs/>
          <w:szCs w:val="16"/>
        </w:rPr>
        <w:t xml:space="preserve"> Also consider how this data is stored securely.</w:t>
      </w:r>
    </w:p>
    <w:p w14:paraId="5AE7A4F3" w14:textId="77777777" w:rsidR="00932F28" w:rsidRPr="003D6217" w:rsidRDefault="00932F28" w:rsidP="00932F28">
      <w:pPr>
        <w:spacing w:after="0" w:line="240" w:lineRule="auto"/>
        <w:rPr>
          <w:rFonts w:ascii="Arial" w:hAnsi="Arial" w:cs="Arial"/>
          <w:bCs/>
          <w:szCs w:val="16"/>
        </w:rPr>
      </w:pPr>
    </w:p>
    <w:p w14:paraId="03AFDD4A" w14:textId="0469CFA7" w:rsidR="00932F28" w:rsidRPr="003D6217" w:rsidRDefault="00932F28" w:rsidP="00932F28">
      <w:pPr>
        <w:spacing w:after="0" w:line="240" w:lineRule="auto"/>
        <w:rPr>
          <w:rFonts w:ascii="Arial" w:hAnsi="Arial" w:cs="Arial"/>
          <w:bCs/>
          <w:szCs w:val="16"/>
        </w:rPr>
      </w:pPr>
      <w:r w:rsidRPr="003D6217">
        <w:rPr>
          <w:rFonts w:ascii="Arial" w:hAnsi="Arial" w:cs="Arial"/>
          <w:bCs/>
          <w:szCs w:val="16"/>
        </w:rPr>
        <w:t>Alternatively, you could record here organisations that would help you identify vulnerable people during a response to an incident (</w:t>
      </w:r>
      <w:r w:rsidR="003D6217" w:rsidRPr="003D6217">
        <w:rPr>
          <w:rFonts w:ascii="Arial" w:hAnsi="Arial" w:cs="Arial"/>
          <w:bCs/>
          <w:szCs w:val="16"/>
        </w:rPr>
        <w:t>e.g.,</w:t>
      </w:r>
      <w:r w:rsidR="00B81FAD" w:rsidRPr="003D6217">
        <w:rPr>
          <w:rFonts w:ascii="Arial" w:hAnsi="Arial" w:cs="Arial"/>
          <w:bCs/>
          <w:szCs w:val="16"/>
        </w:rPr>
        <w:t xml:space="preserve"> local </w:t>
      </w:r>
      <w:r w:rsidRPr="003D6217">
        <w:rPr>
          <w:rFonts w:ascii="Arial" w:hAnsi="Arial" w:cs="Arial"/>
          <w:bCs/>
          <w:szCs w:val="16"/>
        </w:rPr>
        <w:t>WI</w:t>
      </w:r>
      <w:r w:rsidR="00B81FAD" w:rsidRPr="003D6217">
        <w:rPr>
          <w:rFonts w:ascii="Arial" w:hAnsi="Arial" w:cs="Arial"/>
          <w:bCs/>
          <w:szCs w:val="16"/>
        </w:rPr>
        <w:t xml:space="preserve"> group)</w:t>
      </w:r>
      <w:r w:rsidRPr="003D6217">
        <w:rPr>
          <w:rFonts w:ascii="Arial" w:hAnsi="Arial" w:cs="Arial"/>
          <w:bCs/>
          <w:szCs w:val="16"/>
        </w:rPr>
        <w:t xml:space="preserve"> or locations where there are known to be vulnerable people (</w:t>
      </w:r>
      <w:r w:rsidR="003D6217" w:rsidRPr="003D6217">
        <w:rPr>
          <w:rFonts w:ascii="Arial" w:hAnsi="Arial" w:cs="Arial"/>
          <w:bCs/>
          <w:szCs w:val="16"/>
        </w:rPr>
        <w:t>e.g.,</w:t>
      </w:r>
      <w:r w:rsidRPr="003D6217">
        <w:rPr>
          <w:rFonts w:ascii="Arial" w:hAnsi="Arial" w:cs="Arial"/>
          <w:bCs/>
          <w:szCs w:val="16"/>
        </w:rPr>
        <w:t xml:space="preserve"> sheltered housing) if you </w:t>
      </w:r>
      <w:r w:rsidR="003D6217">
        <w:rPr>
          <w:rFonts w:ascii="Arial" w:hAnsi="Arial" w:cs="Arial"/>
          <w:bCs/>
          <w:szCs w:val="16"/>
        </w:rPr>
        <w:t>prefer not</w:t>
      </w:r>
      <w:r w:rsidRPr="003D6217">
        <w:rPr>
          <w:rFonts w:ascii="Arial" w:hAnsi="Arial" w:cs="Arial"/>
          <w:bCs/>
          <w:szCs w:val="16"/>
        </w:rPr>
        <w:t xml:space="preserve"> to hold personal information.</w:t>
      </w:r>
    </w:p>
    <w:p w14:paraId="752937E1" w14:textId="7BAF0540" w:rsidR="004F6116" w:rsidRPr="00EC43B9" w:rsidRDefault="004F6116" w:rsidP="00AB2A61">
      <w:pPr>
        <w:rPr>
          <w:rFonts w:ascii="Arial" w:hAnsi="Arial" w:cs="Arial"/>
          <w:sz w:val="20"/>
          <w:szCs w:val="20"/>
        </w:rPr>
      </w:pPr>
    </w:p>
    <w:p w14:paraId="21B8B1B1" w14:textId="10AED5A7" w:rsidR="004F6116" w:rsidRDefault="004F6116" w:rsidP="004F6116">
      <w:pPr>
        <w:pStyle w:val="NoSpacing"/>
        <w:ind w:right="-430"/>
        <w:rPr>
          <w:rFonts w:cs="Arial"/>
          <w:sz w:val="28"/>
          <w:lang w:val="en-US"/>
        </w:rPr>
      </w:pPr>
      <w:r>
        <w:rPr>
          <w:rFonts w:cs="Arial"/>
          <w:sz w:val="28"/>
          <w:lang w:val="en-US"/>
        </w:rPr>
        <w:t>5</w:t>
      </w:r>
      <w:r w:rsidRPr="00AB2A61">
        <w:rPr>
          <w:rFonts w:cs="Arial"/>
          <w:sz w:val="28"/>
          <w:lang w:val="en-US"/>
        </w:rPr>
        <w:t>.</w:t>
      </w:r>
      <w:r>
        <w:rPr>
          <w:rFonts w:cs="Arial"/>
          <w:sz w:val="28"/>
          <w:lang w:val="en-US"/>
        </w:rPr>
        <w:t>2</w:t>
      </w:r>
      <w:r w:rsidRPr="00AB2A61">
        <w:rPr>
          <w:rFonts w:cs="Arial"/>
          <w:sz w:val="28"/>
          <w:lang w:val="en-US"/>
        </w:rPr>
        <w:t xml:space="preserve">.  </w:t>
      </w:r>
      <w:r>
        <w:rPr>
          <w:rFonts w:cs="Arial"/>
          <w:sz w:val="28"/>
          <w:lang w:val="en-US"/>
        </w:rPr>
        <w:t>Appendix 2 – Incident log</w:t>
      </w:r>
    </w:p>
    <w:p w14:paraId="04696828" w14:textId="725E369D" w:rsidR="004F6116" w:rsidRDefault="004F6116" w:rsidP="00AB2A61">
      <w:pPr>
        <w:rPr>
          <w:rFonts w:ascii="Arial" w:hAnsi="Arial" w:cs="Arial"/>
        </w:rPr>
      </w:pPr>
    </w:p>
    <w:p w14:paraId="23621D26" w14:textId="1B844A98" w:rsidR="004F6116" w:rsidRDefault="00FF1225" w:rsidP="00AB2A61">
      <w:pPr>
        <w:rPr>
          <w:rFonts w:ascii="Arial" w:hAnsi="Arial" w:cs="Arial"/>
        </w:rPr>
      </w:pPr>
      <w:r>
        <w:rPr>
          <w:rFonts w:ascii="Arial" w:hAnsi="Arial" w:cs="Arial"/>
        </w:rPr>
        <w:t>T</w:t>
      </w:r>
      <w:r w:rsidR="004F6116">
        <w:rPr>
          <w:rFonts w:ascii="Arial" w:hAnsi="Arial" w:cs="Arial"/>
        </w:rPr>
        <w:t xml:space="preserve">he Incident Log </w:t>
      </w:r>
      <w:r>
        <w:rPr>
          <w:rFonts w:ascii="Arial" w:hAnsi="Arial" w:cs="Arial"/>
        </w:rPr>
        <w:t xml:space="preserve">is a useful tool to use </w:t>
      </w:r>
      <w:r w:rsidR="004F6116">
        <w:rPr>
          <w:rFonts w:ascii="Arial" w:hAnsi="Arial" w:cs="Arial"/>
        </w:rPr>
        <w:t xml:space="preserve">to record any </w:t>
      </w:r>
      <w:r>
        <w:rPr>
          <w:rFonts w:ascii="Arial" w:hAnsi="Arial" w:cs="Arial"/>
        </w:rPr>
        <w:t>actions or decisions taken during a response to an incident, and more importantly the reason why you took that action or made that decision.</w:t>
      </w:r>
    </w:p>
    <w:p w14:paraId="6F1A13C7" w14:textId="749550F9" w:rsidR="00FF1225" w:rsidRDefault="00FF1225" w:rsidP="00AB2A61">
      <w:pPr>
        <w:rPr>
          <w:rFonts w:ascii="Arial" w:hAnsi="Arial" w:cs="Arial"/>
        </w:rPr>
      </w:pPr>
      <w:r>
        <w:rPr>
          <w:rFonts w:ascii="Arial" w:hAnsi="Arial" w:cs="Arial"/>
        </w:rPr>
        <w:t>It is easy to look back in hindsight and wonder why that decision was made or an action was taken, however, at the time of the incident sometimes information and knowledge is not always as complete as you would like it to be and so including a reason why a decision or action was taken can help clarify this.</w:t>
      </w:r>
    </w:p>
    <w:p w14:paraId="5BA47D94" w14:textId="42068AB8" w:rsidR="00FF1225" w:rsidRDefault="00FF1225" w:rsidP="00AB2A61">
      <w:pPr>
        <w:rPr>
          <w:rFonts w:ascii="Arial" w:hAnsi="Arial" w:cs="Arial"/>
        </w:rPr>
      </w:pPr>
      <w:r>
        <w:rPr>
          <w:rFonts w:ascii="Arial" w:hAnsi="Arial" w:cs="Arial"/>
        </w:rPr>
        <w:t>Some good practice to follow, that emergency responders use, when filling in an incident log is:</w:t>
      </w:r>
    </w:p>
    <w:p w14:paraId="362E9BCE" w14:textId="135F4A9A" w:rsidR="00FF1225" w:rsidRDefault="00FF1225" w:rsidP="00FF1225">
      <w:pPr>
        <w:pStyle w:val="ListParagraph"/>
        <w:numPr>
          <w:ilvl w:val="0"/>
          <w:numId w:val="22"/>
        </w:numPr>
        <w:rPr>
          <w:rFonts w:ascii="Arial" w:hAnsi="Arial" w:cs="Arial"/>
        </w:rPr>
      </w:pPr>
      <w:r>
        <w:rPr>
          <w:rFonts w:ascii="Arial" w:hAnsi="Arial" w:cs="Arial"/>
        </w:rPr>
        <w:t>Write in CAPITALS</w:t>
      </w:r>
      <w:r w:rsidR="006C4642">
        <w:rPr>
          <w:rFonts w:ascii="Arial" w:hAnsi="Arial" w:cs="Arial"/>
        </w:rPr>
        <w:t>.</w:t>
      </w:r>
    </w:p>
    <w:p w14:paraId="2B836B6A" w14:textId="40A01631" w:rsidR="00FF1225" w:rsidRDefault="00FF1225" w:rsidP="00FF1225">
      <w:pPr>
        <w:pStyle w:val="ListParagraph"/>
        <w:numPr>
          <w:ilvl w:val="0"/>
          <w:numId w:val="22"/>
        </w:numPr>
        <w:rPr>
          <w:rFonts w:ascii="Arial" w:hAnsi="Arial" w:cs="Arial"/>
        </w:rPr>
      </w:pPr>
      <w:r>
        <w:rPr>
          <w:rFonts w:ascii="Arial" w:hAnsi="Arial" w:cs="Arial"/>
        </w:rPr>
        <w:t>Write legibly</w:t>
      </w:r>
      <w:r w:rsidR="006C4642">
        <w:rPr>
          <w:rFonts w:ascii="Arial" w:hAnsi="Arial" w:cs="Arial"/>
        </w:rPr>
        <w:t>.</w:t>
      </w:r>
    </w:p>
    <w:p w14:paraId="5175194C" w14:textId="58EC1CB4" w:rsidR="00FF1225" w:rsidRDefault="00FF1225" w:rsidP="00FF1225">
      <w:pPr>
        <w:pStyle w:val="ListParagraph"/>
        <w:numPr>
          <w:ilvl w:val="0"/>
          <w:numId w:val="22"/>
        </w:numPr>
        <w:rPr>
          <w:rFonts w:ascii="Arial" w:hAnsi="Arial" w:cs="Arial"/>
        </w:rPr>
      </w:pPr>
      <w:r>
        <w:rPr>
          <w:rFonts w:ascii="Arial" w:hAnsi="Arial" w:cs="Arial"/>
        </w:rPr>
        <w:t>Write in black biro where possible</w:t>
      </w:r>
      <w:r w:rsidR="006C4642">
        <w:rPr>
          <w:rFonts w:ascii="Arial" w:hAnsi="Arial" w:cs="Arial"/>
        </w:rPr>
        <w:t>.</w:t>
      </w:r>
    </w:p>
    <w:p w14:paraId="0694EA2F" w14:textId="6A4FFB01" w:rsidR="00FF1225" w:rsidRDefault="00FF1225" w:rsidP="00FF1225">
      <w:pPr>
        <w:pStyle w:val="ListParagraph"/>
        <w:numPr>
          <w:ilvl w:val="0"/>
          <w:numId w:val="22"/>
        </w:numPr>
        <w:rPr>
          <w:rFonts w:ascii="Arial" w:hAnsi="Arial" w:cs="Arial"/>
        </w:rPr>
      </w:pPr>
      <w:r>
        <w:rPr>
          <w:rFonts w:ascii="Arial" w:hAnsi="Arial" w:cs="Arial"/>
        </w:rPr>
        <w:t>Cross through mistakes and you could initial and date them</w:t>
      </w:r>
      <w:r w:rsidR="006C4642">
        <w:rPr>
          <w:rFonts w:ascii="Arial" w:hAnsi="Arial" w:cs="Arial"/>
        </w:rPr>
        <w:t>.</w:t>
      </w:r>
      <w:r w:rsidR="004811DC">
        <w:rPr>
          <w:rFonts w:ascii="Arial" w:hAnsi="Arial" w:cs="Arial"/>
        </w:rPr>
        <w:t xml:space="preserve"> Start a new line when re-entering any information</w:t>
      </w:r>
    </w:p>
    <w:p w14:paraId="3BD95EE3" w14:textId="65BF440D" w:rsidR="00FF1225" w:rsidRDefault="006C4642">
      <w:pPr>
        <w:pStyle w:val="ListParagraph"/>
        <w:numPr>
          <w:ilvl w:val="0"/>
          <w:numId w:val="22"/>
        </w:numPr>
        <w:rPr>
          <w:rFonts w:ascii="Arial" w:hAnsi="Arial" w:cs="Arial"/>
        </w:rPr>
      </w:pPr>
      <w:r>
        <w:rPr>
          <w:rFonts w:ascii="Arial" w:hAnsi="Arial" w:cs="Arial"/>
        </w:rPr>
        <w:t xml:space="preserve">If possible and if it is a large scale or protracted incident have a different log for each person. </w:t>
      </w:r>
    </w:p>
    <w:p w14:paraId="75A286DA" w14:textId="7D7E2C24" w:rsidR="00677494" w:rsidRDefault="004811DC">
      <w:pPr>
        <w:pStyle w:val="ListParagraph"/>
        <w:numPr>
          <w:ilvl w:val="0"/>
          <w:numId w:val="22"/>
        </w:numPr>
        <w:rPr>
          <w:rFonts w:ascii="Arial" w:hAnsi="Arial" w:cs="Arial"/>
        </w:rPr>
      </w:pPr>
      <w:r>
        <w:rPr>
          <w:rFonts w:ascii="Arial" w:hAnsi="Arial" w:cs="Arial"/>
        </w:rPr>
        <w:t>Enter the person’s name who is making the decisions and agreeing actions in the “This log belongs to” box.</w:t>
      </w:r>
    </w:p>
    <w:p w14:paraId="6C705211" w14:textId="77777777" w:rsidR="00677494" w:rsidRDefault="00677494">
      <w:pPr>
        <w:rPr>
          <w:rFonts w:ascii="Arial" w:hAnsi="Arial" w:cs="Arial"/>
        </w:rPr>
      </w:pPr>
      <w:r>
        <w:rPr>
          <w:rFonts w:ascii="Arial" w:hAnsi="Arial" w:cs="Arial"/>
        </w:rPr>
        <w:br w:type="page"/>
      </w:r>
    </w:p>
    <w:p w14:paraId="0AD8C725" w14:textId="77777777" w:rsidR="00677494" w:rsidRDefault="00677494" w:rsidP="00677494">
      <w:pPr>
        <w:rPr>
          <w:rFonts w:ascii="Arial" w:hAnsi="Arial" w:cs="Arial"/>
          <w:sz w:val="36"/>
          <w:szCs w:val="36"/>
        </w:rPr>
      </w:pPr>
      <w:r w:rsidRPr="00AB2A61">
        <w:rPr>
          <w:rFonts w:ascii="Arial" w:hAnsi="Arial" w:cs="Arial"/>
          <w:sz w:val="36"/>
          <w:szCs w:val="36"/>
        </w:rPr>
        <w:lastRenderedPageBreak/>
        <w:t xml:space="preserve">Section </w:t>
      </w:r>
      <w:r>
        <w:rPr>
          <w:rFonts w:ascii="Arial" w:hAnsi="Arial" w:cs="Arial"/>
          <w:sz w:val="36"/>
          <w:szCs w:val="36"/>
        </w:rPr>
        <w:t>6</w:t>
      </w:r>
      <w:r w:rsidRPr="00AB2A61">
        <w:rPr>
          <w:rFonts w:ascii="Arial" w:hAnsi="Arial" w:cs="Arial"/>
          <w:sz w:val="36"/>
          <w:szCs w:val="36"/>
        </w:rPr>
        <w:t xml:space="preserve">.  </w:t>
      </w:r>
      <w:r>
        <w:rPr>
          <w:rFonts w:ascii="Arial" w:hAnsi="Arial" w:cs="Arial"/>
          <w:sz w:val="36"/>
          <w:szCs w:val="36"/>
        </w:rPr>
        <w:t>Editing the document</w:t>
      </w:r>
    </w:p>
    <w:p w14:paraId="50C981E5" w14:textId="53E060F4" w:rsidR="00677494" w:rsidRPr="00EC43B9" w:rsidRDefault="00677494" w:rsidP="00677494">
      <w:pPr>
        <w:rPr>
          <w:rFonts w:ascii="Arial" w:hAnsi="Arial" w:cs="Arial"/>
          <w:sz w:val="28"/>
          <w:szCs w:val="28"/>
          <w:lang w:val="en-US"/>
        </w:rPr>
      </w:pPr>
      <w:r w:rsidRPr="00EC43B9">
        <w:rPr>
          <w:rFonts w:ascii="Arial" w:hAnsi="Arial" w:cs="Arial"/>
          <w:sz w:val="28"/>
          <w:szCs w:val="28"/>
        </w:rPr>
        <w:t xml:space="preserve">6.1. </w:t>
      </w:r>
      <w:r w:rsidRPr="00EC43B9">
        <w:rPr>
          <w:rFonts w:ascii="Arial" w:hAnsi="Arial" w:cs="Arial"/>
          <w:sz w:val="28"/>
          <w:szCs w:val="28"/>
          <w:lang w:val="en-US"/>
        </w:rPr>
        <w:t>Front page</w:t>
      </w:r>
    </w:p>
    <w:p w14:paraId="0532B6DC" w14:textId="77777777" w:rsidR="00EB1072" w:rsidRDefault="003F657E" w:rsidP="00EC43B9">
      <w:pPr>
        <w:spacing w:after="0"/>
        <w:rPr>
          <w:rFonts w:ascii="Arial" w:hAnsi="Arial" w:cs="Arial"/>
          <w:lang w:val="en-US"/>
        </w:rPr>
      </w:pPr>
      <w:r w:rsidRPr="00EC43B9">
        <w:rPr>
          <w:rFonts w:ascii="Arial" w:hAnsi="Arial" w:cs="Arial"/>
          <w:lang w:val="en-US"/>
        </w:rPr>
        <w:t>6.1.1.  Community Name and Logo</w:t>
      </w:r>
    </w:p>
    <w:p w14:paraId="57A357A0" w14:textId="52A453E1" w:rsidR="00677494" w:rsidRPr="00EC43B9" w:rsidRDefault="00677494" w:rsidP="00EC43B9">
      <w:pPr>
        <w:pStyle w:val="ListParagraph"/>
        <w:numPr>
          <w:ilvl w:val="0"/>
          <w:numId w:val="27"/>
        </w:numPr>
        <w:ind w:left="1418"/>
        <w:rPr>
          <w:rFonts w:ascii="Arial" w:hAnsi="Arial" w:cs="Arial"/>
        </w:rPr>
      </w:pPr>
      <w:r w:rsidRPr="00EC43B9">
        <w:rPr>
          <w:rFonts w:ascii="Arial" w:hAnsi="Arial" w:cs="Arial"/>
        </w:rPr>
        <w:t>Add you community name to the front page.</w:t>
      </w:r>
    </w:p>
    <w:p w14:paraId="42A7332A" w14:textId="77777777" w:rsidR="003F657E" w:rsidRDefault="00677494" w:rsidP="00EB1072">
      <w:pPr>
        <w:pStyle w:val="ListParagraph"/>
        <w:numPr>
          <w:ilvl w:val="0"/>
          <w:numId w:val="24"/>
        </w:numPr>
        <w:ind w:left="1418"/>
        <w:rPr>
          <w:rFonts w:ascii="Arial" w:hAnsi="Arial" w:cs="Arial"/>
        </w:rPr>
      </w:pPr>
      <w:r w:rsidRPr="003F657E">
        <w:rPr>
          <w:rFonts w:ascii="Arial" w:hAnsi="Arial" w:cs="Arial"/>
        </w:rPr>
        <w:t xml:space="preserve">Add your logo if you have one </w:t>
      </w:r>
      <w:r>
        <w:rPr>
          <w:rFonts w:ascii="Arial" w:hAnsi="Arial" w:cs="Arial"/>
        </w:rPr>
        <w:t>–</w:t>
      </w:r>
      <w:r w:rsidRPr="003F657E">
        <w:rPr>
          <w:rFonts w:ascii="Arial" w:hAnsi="Arial" w:cs="Arial"/>
        </w:rPr>
        <w:t xml:space="preserve"> </w:t>
      </w:r>
      <w:r>
        <w:rPr>
          <w:rFonts w:ascii="Arial" w:hAnsi="Arial" w:cs="Arial"/>
        </w:rPr>
        <w:t xml:space="preserve">to do this </w:t>
      </w:r>
      <w:r w:rsidRPr="003F657E">
        <w:rPr>
          <w:rFonts w:ascii="Arial" w:hAnsi="Arial" w:cs="Arial"/>
        </w:rPr>
        <w:t xml:space="preserve">click </w:t>
      </w:r>
      <w:r>
        <w:rPr>
          <w:rFonts w:ascii="Arial" w:hAnsi="Arial" w:cs="Arial"/>
        </w:rPr>
        <w:t xml:space="preserve">inside the </w:t>
      </w:r>
      <w:r w:rsidRPr="003F657E">
        <w:rPr>
          <w:rFonts w:ascii="Arial" w:hAnsi="Arial" w:cs="Arial"/>
        </w:rPr>
        <w:t>box</w:t>
      </w:r>
      <w:r>
        <w:rPr>
          <w:rFonts w:ascii="Arial" w:hAnsi="Arial" w:cs="Arial"/>
        </w:rPr>
        <w:t xml:space="preserve"> </w:t>
      </w:r>
      <w:r w:rsidR="003F657E">
        <w:rPr>
          <w:rFonts w:ascii="Arial" w:hAnsi="Arial" w:cs="Arial"/>
        </w:rPr>
        <w:t xml:space="preserve">on the front page below your community name </w:t>
      </w:r>
      <w:r>
        <w:rPr>
          <w:rFonts w:ascii="Arial" w:hAnsi="Arial" w:cs="Arial"/>
        </w:rPr>
        <w:t xml:space="preserve">and then click the </w:t>
      </w:r>
      <w:r w:rsidR="003F657E">
        <w:rPr>
          <w:rFonts w:ascii="Arial" w:hAnsi="Arial" w:cs="Arial"/>
        </w:rPr>
        <w:t>'I</w:t>
      </w:r>
      <w:r>
        <w:rPr>
          <w:rFonts w:ascii="Arial" w:hAnsi="Arial" w:cs="Arial"/>
        </w:rPr>
        <w:t>nsert</w:t>
      </w:r>
      <w:r w:rsidR="003F657E">
        <w:rPr>
          <w:rFonts w:ascii="Arial" w:hAnsi="Arial" w:cs="Arial"/>
        </w:rPr>
        <w:t>’</w:t>
      </w:r>
      <w:r>
        <w:rPr>
          <w:rFonts w:ascii="Arial" w:hAnsi="Arial" w:cs="Arial"/>
        </w:rPr>
        <w:t xml:space="preserve"> menu on the tool bar at the top.  Then click </w:t>
      </w:r>
      <w:r w:rsidR="003F657E">
        <w:rPr>
          <w:rFonts w:ascii="Arial" w:hAnsi="Arial" w:cs="Arial"/>
        </w:rPr>
        <w:t>‘</w:t>
      </w:r>
      <w:r>
        <w:rPr>
          <w:rFonts w:ascii="Arial" w:hAnsi="Arial" w:cs="Arial"/>
        </w:rPr>
        <w:t>Pictures</w:t>
      </w:r>
      <w:r w:rsidR="003F657E">
        <w:rPr>
          <w:rFonts w:ascii="Arial" w:hAnsi="Arial" w:cs="Arial"/>
        </w:rPr>
        <w:t>’</w:t>
      </w:r>
      <w:r>
        <w:rPr>
          <w:rFonts w:ascii="Arial" w:hAnsi="Arial" w:cs="Arial"/>
        </w:rPr>
        <w:t xml:space="preserve">, here you can choose your </w:t>
      </w:r>
      <w:r w:rsidR="003F657E">
        <w:rPr>
          <w:rFonts w:ascii="Arial" w:hAnsi="Arial" w:cs="Arial"/>
        </w:rPr>
        <w:t>logo</w:t>
      </w:r>
      <w:r>
        <w:rPr>
          <w:rFonts w:ascii="Arial" w:hAnsi="Arial" w:cs="Arial"/>
        </w:rPr>
        <w:t xml:space="preserve"> from where you have it saved on your computer</w:t>
      </w:r>
    </w:p>
    <w:p w14:paraId="07D41C4F" w14:textId="77777777" w:rsidR="003F657E" w:rsidRDefault="003F657E" w:rsidP="00EC43B9">
      <w:pPr>
        <w:pStyle w:val="ListParagraph"/>
        <w:numPr>
          <w:ilvl w:val="0"/>
          <w:numId w:val="24"/>
        </w:numPr>
        <w:ind w:left="1418"/>
        <w:rPr>
          <w:rFonts w:ascii="Arial" w:hAnsi="Arial" w:cs="Arial"/>
        </w:rPr>
      </w:pPr>
      <w:r>
        <w:rPr>
          <w:rFonts w:ascii="Arial" w:hAnsi="Arial" w:cs="Arial"/>
        </w:rPr>
        <w:t>If you do not have a logo but would like to add something here you could take a picture relevant for your community location and add it here</w:t>
      </w:r>
    </w:p>
    <w:p w14:paraId="7AB5B2B1" w14:textId="77777777" w:rsidR="003F657E" w:rsidRDefault="003F657E" w:rsidP="00EC43B9">
      <w:pPr>
        <w:pStyle w:val="ListParagraph"/>
        <w:rPr>
          <w:rFonts w:ascii="Arial" w:hAnsi="Arial" w:cs="Arial"/>
        </w:rPr>
      </w:pPr>
    </w:p>
    <w:p w14:paraId="68618E5A" w14:textId="4216E186" w:rsidR="003F657E" w:rsidRDefault="003F657E" w:rsidP="003F657E">
      <w:pPr>
        <w:pStyle w:val="ListParagraph"/>
        <w:numPr>
          <w:ilvl w:val="2"/>
          <w:numId w:val="25"/>
        </w:numPr>
        <w:rPr>
          <w:rFonts w:ascii="Arial" w:hAnsi="Arial" w:cs="Arial"/>
        </w:rPr>
      </w:pPr>
      <w:r>
        <w:rPr>
          <w:rFonts w:ascii="Arial" w:hAnsi="Arial" w:cs="Arial"/>
        </w:rPr>
        <w:t>Developed by:</w:t>
      </w:r>
    </w:p>
    <w:p w14:paraId="02D69F16" w14:textId="175F1AD1" w:rsidR="003F657E" w:rsidRDefault="003F657E" w:rsidP="003F657E">
      <w:pPr>
        <w:pStyle w:val="ListParagraph"/>
        <w:numPr>
          <w:ilvl w:val="0"/>
          <w:numId w:val="26"/>
        </w:numPr>
        <w:rPr>
          <w:rFonts w:ascii="Arial" w:hAnsi="Arial" w:cs="Arial"/>
        </w:rPr>
      </w:pPr>
      <w:r>
        <w:rPr>
          <w:rFonts w:ascii="Arial" w:hAnsi="Arial" w:cs="Arial"/>
        </w:rPr>
        <w:t>This would be the person/s responsible for completing the plan</w:t>
      </w:r>
    </w:p>
    <w:p w14:paraId="36949201" w14:textId="77777777" w:rsidR="003F657E" w:rsidRDefault="003F657E" w:rsidP="00EC43B9">
      <w:pPr>
        <w:pStyle w:val="ListParagraph"/>
        <w:ind w:left="1440"/>
        <w:rPr>
          <w:rFonts w:ascii="Arial" w:hAnsi="Arial" w:cs="Arial"/>
        </w:rPr>
      </w:pPr>
    </w:p>
    <w:p w14:paraId="11651985" w14:textId="10CA02A3" w:rsidR="003F657E" w:rsidRDefault="003F657E" w:rsidP="003F657E">
      <w:pPr>
        <w:pStyle w:val="ListParagraph"/>
        <w:numPr>
          <w:ilvl w:val="2"/>
          <w:numId w:val="25"/>
        </w:numPr>
        <w:rPr>
          <w:rFonts w:ascii="Arial" w:hAnsi="Arial" w:cs="Arial"/>
        </w:rPr>
      </w:pPr>
      <w:r>
        <w:rPr>
          <w:rFonts w:ascii="Arial" w:hAnsi="Arial" w:cs="Arial"/>
        </w:rPr>
        <w:t xml:space="preserve">Date published: </w:t>
      </w:r>
    </w:p>
    <w:p w14:paraId="30D3D274" w14:textId="3CE0143C" w:rsidR="003F657E" w:rsidRDefault="003F657E" w:rsidP="003F657E">
      <w:pPr>
        <w:pStyle w:val="ListParagraph"/>
        <w:numPr>
          <w:ilvl w:val="0"/>
          <w:numId w:val="26"/>
        </w:numPr>
        <w:rPr>
          <w:rFonts w:ascii="Arial" w:hAnsi="Arial" w:cs="Arial"/>
        </w:rPr>
      </w:pPr>
      <w:r>
        <w:rPr>
          <w:rFonts w:ascii="Arial" w:hAnsi="Arial" w:cs="Arial"/>
        </w:rPr>
        <w:t>This is the date that the first final version is made available.  Please send a copy to your local authority Emergency Planning Team and the Kent Resilience Forum</w:t>
      </w:r>
      <w:r w:rsidR="00EB1072">
        <w:rPr>
          <w:rFonts w:ascii="Arial" w:hAnsi="Arial" w:cs="Arial"/>
        </w:rPr>
        <w:t>.</w:t>
      </w:r>
    </w:p>
    <w:p w14:paraId="7F18DF5E" w14:textId="77777777" w:rsidR="003F657E" w:rsidRDefault="003F657E" w:rsidP="00EC43B9">
      <w:pPr>
        <w:pStyle w:val="ListParagraph"/>
        <w:ind w:left="1440"/>
        <w:rPr>
          <w:rFonts w:ascii="Arial" w:hAnsi="Arial" w:cs="Arial"/>
        </w:rPr>
      </w:pPr>
    </w:p>
    <w:p w14:paraId="214A1EDE" w14:textId="3863E51B" w:rsidR="00EB1072" w:rsidRDefault="00EB1072" w:rsidP="003F657E">
      <w:pPr>
        <w:pStyle w:val="ListParagraph"/>
        <w:numPr>
          <w:ilvl w:val="2"/>
          <w:numId w:val="25"/>
        </w:numPr>
        <w:rPr>
          <w:rFonts w:ascii="Arial" w:hAnsi="Arial" w:cs="Arial"/>
        </w:rPr>
      </w:pPr>
      <w:r>
        <w:rPr>
          <w:rFonts w:ascii="Arial" w:hAnsi="Arial" w:cs="Arial"/>
        </w:rPr>
        <w:t xml:space="preserve">Due </w:t>
      </w:r>
      <w:r w:rsidR="003F657E">
        <w:rPr>
          <w:rFonts w:ascii="Arial" w:hAnsi="Arial" w:cs="Arial"/>
        </w:rPr>
        <w:t xml:space="preserve">Date of </w:t>
      </w:r>
      <w:r>
        <w:rPr>
          <w:rFonts w:ascii="Arial" w:hAnsi="Arial" w:cs="Arial"/>
        </w:rPr>
        <w:t>N</w:t>
      </w:r>
      <w:r w:rsidR="003F657E">
        <w:rPr>
          <w:rFonts w:ascii="Arial" w:hAnsi="Arial" w:cs="Arial"/>
        </w:rPr>
        <w:t xml:space="preserve">ext </w:t>
      </w:r>
      <w:r>
        <w:rPr>
          <w:rFonts w:ascii="Arial" w:hAnsi="Arial" w:cs="Arial"/>
        </w:rPr>
        <w:t>R</w:t>
      </w:r>
      <w:r w:rsidR="003F657E">
        <w:rPr>
          <w:rFonts w:ascii="Arial" w:hAnsi="Arial" w:cs="Arial"/>
        </w:rPr>
        <w:t>eview:</w:t>
      </w:r>
      <w:r w:rsidR="00677494" w:rsidRPr="00EC43B9">
        <w:rPr>
          <w:rFonts w:ascii="Arial" w:hAnsi="Arial" w:cs="Arial"/>
        </w:rPr>
        <w:t xml:space="preserve"> </w:t>
      </w:r>
    </w:p>
    <w:p w14:paraId="0EA3B779" w14:textId="73BB4EC2" w:rsidR="00677494" w:rsidRPr="00EC43B9" w:rsidRDefault="00EB1072" w:rsidP="00EC43B9">
      <w:pPr>
        <w:pStyle w:val="ListParagraph"/>
        <w:numPr>
          <w:ilvl w:val="0"/>
          <w:numId w:val="26"/>
        </w:numPr>
        <w:rPr>
          <w:rFonts w:cs="Arial"/>
        </w:rPr>
      </w:pPr>
      <w:r>
        <w:rPr>
          <w:rFonts w:ascii="Arial" w:hAnsi="Arial" w:cs="Arial"/>
        </w:rPr>
        <w:t>This would normally be a year from when the document was published and will act as a reminder for yourselves to review and update with your Community Resilience Response Team.</w:t>
      </w:r>
    </w:p>
    <w:p w14:paraId="41A8A2E6" w14:textId="77777777" w:rsidR="004811DC" w:rsidRPr="00EC43B9" w:rsidRDefault="004811DC" w:rsidP="00EC43B9">
      <w:pPr>
        <w:pStyle w:val="ListParagraph"/>
        <w:rPr>
          <w:rFonts w:ascii="Arial" w:hAnsi="Arial" w:cs="Arial"/>
        </w:rPr>
      </w:pPr>
    </w:p>
    <w:sectPr w:rsidR="004811DC" w:rsidRPr="00EC43B9" w:rsidSect="00B3153B">
      <w:footerReference w:type="default" r:id="rId28"/>
      <w:pgSz w:w="11906" w:h="16838"/>
      <w:pgMar w:top="993" w:right="1440" w:bottom="1440" w:left="113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D7083" w14:textId="77777777" w:rsidR="001A2D0F" w:rsidRDefault="001A2D0F" w:rsidP="00554E21">
      <w:pPr>
        <w:spacing w:after="0" w:line="240" w:lineRule="auto"/>
      </w:pPr>
      <w:r>
        <w:separator/>
      </w:r>
    </w:p>
  </w:endnote>
  <w:endnote w:type="continuationSeparator" w:id="0">
    <w:p w14:paraId="10F0AE72" w14:textId="77777777" w:rsidR="001A2D0F" w:rsidRDefault="001A2D0F" w:rsidP="00554E21">
      <w:pPr>
        <w:spacing w:after="0" w:line="240" w:lineRule="auto"/>
      </w:pPr>
      <w:r>
        <w:continuationSeparator/>
      </w:r>
    </w:p>
  </w:endnote>
  <w:endnote w:type="continuationNotice" w:id="1">
    <w:p w14:paraId="32F3A1E9" w14:textId="77777777" w:rsidR="001A2D0F" w:rsidRDefault="001A2D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rutiger-Light">
    <w:altName w:val="Frutiger 45 Light"/>
    <w:panose1 w:val="00000000000000000000"/>
    <w:charset w:val="4D"/>
    <w:family w:val="auto"/>
    <w:notTrueType/>
    <w:pitch w:val="default"/>
    <w:sig w:usb0="00000003" w:usb1="00000000" w:usb2="00000000" w:usb3="00000000" w:csb0="00000001" w:csb1="00000000"/>
  </w:font>
  <w:font w:name="Frutiger-Bold">
    <w:altName w:val="Frutiger 65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LightItalic">
    <w:altName w:val="Frutiger 45 Light"/>
    <w:panose1 w:val="00000000000000000000"/>
    <w:charset w:val="4D"/>
    <w:family w:val="auto"/>
    <w:notTrueType/>
    <w:pitch w:val="default"/>
    <w:sig w:usb0="00000003" w:usb1="00000000" w:usb2="00000000" w:usb3="00000000" w:csb0="00000001" w:csb1="00000000"/>
  </w:font>
  <w:font w:name="Myriad Pro Light">
    <w:altName w:val="Myriad Pro Light"/>
    <w:panose1 w:val="00000000000000000000"/>
    <w:charset w:val="00"/>
    <w:family w:val="swiss"/>
    <w:notTrueType/>
    <w:pitch w:val="variable"/>
    <w:sig w:usb0="20000287" w:usb1="00000001" w:usb2="00000000" w:usb3="00000000" w:csb0="0000019F" w:csb1="00000000"/>
  </w:font>
  <w:font w:name="Myriad Pro">
    <w:altName w:val="Myriad Pro"/>
    <w:panose1 w:val="00000000000000000000"/>
    <w:charset w:val="00"/>
    <w:family w:val="swiss"/>
    <w:notTrueType/>
    <w:pitch w:val="variable"/>
    <w:sig w:usb0="2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440503"/>
      <w:docPartObj>
        <w:docPartGallery w:val="Page Numbers (Bottom of Page)"/>
        <w:docPartUnique/>
      </w:docPartObj>
    </w:sdtPr>
    <w:sdtEndPr>
      <w:rPr>
        <w:color w:val="808080" w:themeColor="background1" w:themeShade="80"/>
        <w:spacing w:val="60"/>
      </w:rPr>
    </w:sdtEndPr>
    <w:sdtContent>
      <w:p w14:paraId="20802EA1" w14:textId="77777777" w:rsidR="003D579F" w:rsidRDefault="003D579F">
        <w:pPr>
          <w:pStyle w:val="Footer"/>
          <w:pBdr>
            <w:top w:val="single" w:sz="4" w:space="1" w:color="D9D9D9" w:themeColor="background1" w:themeShade="D9"/>
          </w:pBdr>
          <w:jc w:val="right"/>
        </w:pPr>
        <w:r>
          <w:fldChar w:fldCharType="begin"/>
        </w:r>
        <w:r>
          <w:instrText xml:space="preserve"> PAGE   \* MERGEFORMAT </w:instrText>
        </w:r>
        <w:r>
          <w:fldChar w:fldCharType="separate"/>
        </w:r>
        <w:r w:rsidR="00D5495C">
          <w:rPr>
            <w:noProof/>
          </w:rPr>
          <w:t>1</w:t>
        </w:r>
        <w:r>
          <w:rPr>
            <w:noProof/>
          </w:rPr>
          <w:fldChar w:fldCharType="end"/>
        </w:r>
        <w:r>
          <w:t xml:space="preserve"> | </w:t>
        </w:r>
        <w:r>
          <w:rPr>
            <w:color w:val="808080" w:themeColor="background1" w:themeShade="80"/>
            <w:spacing w:val="60"/>
          </w:rPr>
          <w:t>Page</w:t>
        </w:r>
      </w:p>
    </w:sdtContent>
  </w:sdt>
  <w:p w14:paraId="20802EA2" w14:textId="77777777" w:rsidR="003D579F" w:rsidRDefault="003D57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E12D6" w14:textId="77777777" w:rsidR="001A2D0F" w:rsidRDefault="001A2D0F" w:rsidP="00554E21">
      <w:pPr>
        <w:spacing w:after="0" w:line="240" w:lineRule="auto"/>
      </w:pPr>
      <w:r>
        <w:separator/>
      </w:r>
    </w:p>
  </w:footnote>
  <w:footnote w:type="continuationSeparator" w:id="0">
    <w:p w14:paraId="6B3556F7" w14:textId="77777777" w:rsidR="001A2D0F" w:rsidRDefault="001A2D0F" w:rsidP="00554E21">
      <w:pPr>
        <w:spacing w:after="0" w:line="240" w:lineRule="auto"/>
      </w:pPr>
      <w:r>
        <w:continuationSeparator/>
      </w:r>
    </w:p>
  </w:footnote>
  <w:footnote w:type="continuationNotice" w:id="1">
    <w:p w14:paraId="1CD0C62B" w14:textId="77777777" w:rsidR="001A2D0F" w:rsidRDefault="001A2D0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01B6"/>
    <w:multiLevelType w:val="hybridMultilevel"/>
    <w:tmpl w:val="FB00D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CF5161"/>
    <w:multiLevelType w:val="multilevel"/>
    <w:tmpl w:val="5BEAA6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04E3CE0"/>
    <w:multiLevelType w:val="hybridMultilevel"/>
    <w:tmpl w:val="FD766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C4F35"/>
    <w:multiLevelType w:val="multilevel"/>
    <w:tmpl w:val="572ED536"/>
    <w:lvl w:ilvl="0">
      <w:start w:val="1"/>
      <w:numFmt w:val="decimal"/>
      <w:lvlText w:val="%1."/>
      <w:lvlJc w:val="left"/>
      <w:pPr>
        <w:ind w:left="644" w:hanging="360"/>
      </w:pPr>
    </w:lvl>
    <w:lvl w:ilvl="1">
      <w:start w:val="1"/>
      <w:numFmt w:val="decimal"/>
      <w:pStyle w:val="Heading2"/>
      <w:lvlText w:val="%1.%2."/>
      <w:lvlJc w:val="left"/>
      <w:pPr>
        <w:ind w:left="1141"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D64FB3"/>
    <w:multiLevelType w:val="hybridMultilevel"/>
    <w:tmpl w:val="7EF88BF4"/>
    <w:lvl w:ilvl="0" w:tplc="20D026B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DB72496"/>
    <w:multiLevelType w:val="multilevel"/>
    <w:tmpl w:val="CE924A84"/>
    <w:lvl w:ilvl="0">
      <w:start w:val="6"/>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ascii="Arial" w:hAnsi="Arial" w:cs="Aria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7872C8"/>
    <w:multiLevelType w:val="hybridMultilevel"/>
    <w:tmpl w:val="496E9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941B56"/>
    <w:multiLevelType w:val="hybridMultilevel"/>
    <w:tmpl w:val="BC0A7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250F6F"/>
    <w:multiLevelType w:val="hybridMultilevel"/>
    <w:tmpl w:val="9A702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B061B7"/>
    <w:multiLevelType w:val="hybridMultilevel"/>
    <w:tmpl w:val="CA7A6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B17AA7"/>
    <w:multiLevelType w:val="hybridMultilevel"/>
    <w:tmpl w:val="32462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3913C6"/>
    <w:multiLevelType w:val="hybridMultilevel"/>
    <w:tmpl w:val="7FA20CE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2" w15:restartNumberingAfterBreak="0">
    <w:nsid w:val="2E8138A7"/>
    <w:multiLevelType w:val="hybridMultilevel"/>
    <w:tmpl w:val="1DAC9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D34661"/>
    <w:multiLevelType w:val="hybridMultilevel"/>
    <w:tmpl w:val="0E180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871D40"/>
    <w:multiLevelType w:val="hybridMultilevel"/>
    <w:tmpl w:val="D6D69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B2248E"/>
    <w:multiLevelType w:val="hybridMultilevel"/>
    <w:tmpl w:val="3698C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020E60"/>
    <w:multiLevelType w:val="multilevel"/>
    <w:tmpl w:val="C1B840DE"/>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2606F4C"/>
    <w:multiLevelType w:val="hybridMultilevel"/>
    <w:tmpl w:val="1A3E2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D507D0"/>
    <w:multiLevelType w:val="hybridMultilevel"/>
    <w:tmpl w:val="CF187BC0"/>
    <w:lvl w:ilvl="0" w:tplc="5AD04860">
      <w:start w:val="1"/>
      <w:numFmt w:val="bullet"/>
      <w:lvlText w:val=""/>
      <w:lvlJc w:val="left"/>
      <w:pPr>
        <w:tabs>
          <w:tab w:val="num" w:pos="1040"/>
        </w:tabs>
        <w:ind w:left="1040" w:hanging="58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034E66"/>
    <w:multiLevelType w:val="hybridMultilevel"/>
    <w:tmpl w:val="E5104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186616"/>
    <w:multiLevelType w:val="hybridMultilevel"/>
    <w:tmpl w:val="6D5861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0404D1F"/>
    <w:multiLevelType w:val="hybridMultilevel"/>
    <w:tmpl w:val="6B0E6F44"/>
    <w:lvl w:ilvl="0" w:tplc="E0FCCC8A">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48A527D"/>
    <w:multiLevelType w:val="multilevel"/>
    <w:tmpl w:val="A7E2317A"/>
    <w:lvl w:ilvl="0">
      <w:start w:val="1"/>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75867D4"/>
    <w:multiLevelType w:val="hybridMultilevel"/>
    <w:tmpl w:val="170C7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475FAA"/>
    <w:multiLevelType w:val="hybridMultilevel"/>
    <w:tmpl w:val="B41E8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570537"/>
    <w:multiLevelType w:val="hybridMultilevel"/>
    <w:tmpl w:val="0C94FCB2"/>
    <w:lvl w:ilvl="0" w:tplc="20D026B6">
      <w:start w:val="1"/>
      <w:numFmt w:val="bullet"/>
      <w:lvlText w:val=""/>
      <w:lvlJc w:val="left"/>
      <w:pPr>
        <w:ind w:left="567" w:hanging="283"/>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6" w15:restartNumberingAfterBreak="0">
    <w:nsid w:val="774679A7"/>
    <w:multiLevelType w:val="hybridMultilevel"/>
    <w:tmpl w:val="87B6B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A5306B"/>
    <w:multiLevelType w:val="hybridMultilevel"/>
    <w:tmpl w:val="172668AC"/>
    <w:lvl w:ilvl="0" w:tplc="0038BBD0">
      <w:start w:val="1"/>
      <w:numFmt w:val="bullet"/>
      <w:lvlText w:val=""/>
      <w:lvlJc w:val="left"/>
      <w:pPr>
        <w:tabs>
          <w:tab w:val="num" w:pos="360"/>
        </w:tabs>
        <w:ind w:left="360" w:hanging="360"/>
      </w:pPr>
      <w:rPr>
        <w:rFonts w:ascii="Symbol" w:hAnsi="Symbol" w:hint="default"/>
        <w:color w:val="850153"/>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CA051EB"/>
    <w:multiLevelType w:val="hybridMultilevel"/>
    <w:tmpl w:val="E482E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5165529">
    <w:abstractNumId w:val="25"/>
  </w:num>
  <w:num w:numId="2" w16cid:durableId="757561452">
    <w:abstractNumId w:val="3"/>
  </w:num>
  <w:num w:numId="3" w16cid:durableId="822815516">
    <w:abstractNumId w:val="18"/>
  </w:num>
  <w:num w:numId="4" w16cid:durableId="460849850">
    <w:abstractNumId w:val="22"/>
  </w:num>
  <w:num w:numId="5" w16cid:durableId="1459254479">
    <w:abstractNumId w:val="1"/>
  </w:num>
  <w:num w:numId="6" w16cid:durableId="19627669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227204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19147602">
    <w:abstractNumId w:val="21"/>
  </w:num>
  <w:num w:numId="9" w16cid:durableId="1640064017">
    <w:abstractNumId w:val="14"/>
  </w:num>
  <w:num w:numId="10" w16cid:durableId="716667225">
    <w:abstractNumId w:val="4"/>
  </w:num>
  <w:num w:numId="11" w16cid:durableId="813371166">
    <w:abstractNumId w:val="19"/>
  </w:num>
  <w:num w:numId="12" w16cid:durableId="1655795862">
    <w:abstractNumId w:val="16"/>
  </w:num>
  <w:num w:numId="13" w16cid:durableId="1742633564">
    <w:abstractNumId w:val="11"/>
  </w:num>
  <w:num w:numId="14" w16cid:durableId="846016732">
    <w:abstractNumId w:val="26"/>
  </w:num>
  <w:num w:numId="15" w16cid:durableId="522404281">
    <w:abstractNumId w:val="15"/>
  </w:num>
  <w:num w:numId="16" w16cid:durableId="1283268174">
    <w:abstractNumId w:val="23"/>
  </w:num>
  <w:num w:numId="17" w16cid:durableId="877468715">
    <w:abstractNumId w:val="0"/>
  </w:num>
  <w:num w:numId="18" w16cid:durableId="2063553017">
    <w:abstractNumId w:val="28"/>
  </w:num>
  <w:num w:numId="19" w16cid:durableId="1074428116">
    <w:abstractNumId w:val="13"/>
  </w:num>
  <w:num w:numId="20" w16cid:durableId="714278825">
    <w:abstractNumId w:val="24"/>
  </w:num>
  <w:num w:numId="21" w16cid:durableId="1179583501">
    <w:abstractNumId w:val="2"/>
  </w:num>
  <w:num w:numId="22" w16cid:durableId="275604957">
    <w:abstractNumId w:val="12"/>
  </w:num>
  <w:num w:numId="23" w16cid:durableId="1650674870">
    <w:abstractNumId w:val="6"/>
  </w:num>
  <w:num w:numId="24" w16cid:durableId="1144005906">
    <w:abstractNumId w:val="17"/>
  </w:num>
  <w:num w:numId="25" w16cid:durableId="1378117263">
    <w:abstractNumId w:val="5"/>
  </w:num>
  <w:num w:numId="26" w16cid:durableId="1831287046">
    <w:abstractNumId w:val="20"/>
  </w:num>
  <w:num w:numId="27" w16cid:durableId="1588659097">
    <w:abstractNumId w:val="9"/>
  </w:num>
  <w:num w:numId="28" w16cid:durableId="1432044609">
    <w:abstractNumId w:val="7"/>
  </w:num>
  <w:num w:numId="29" w16cid:durableId="217593266">
    <w:abstractNumId w:val="8"/>
  </w:num>
  <w:num w:numId="30" w16cid:durableId="100104099">
    <w:abstractNumId w:val="27"/>
  </w:num>
  <w:num w:numId="31" w16cid:durableId="610666093">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DFC"/>
    <w:rsid w:val="00001BE1"/>
    <w:rsid w:val="00002331"/>
    <w:rsid w:val="00010E3C"/>
    <w:rsid w:val="00021710"/>
    <w:rsid w:val="0004055D"/>
    <w:rsid w:val="00040BA6"/>
    <w:rsid w:val="00053785"/>
    <w:rsid w:val="000549B9"/>
    <w:rsid w:val="0006103D"/>
    <w:rsid w:val="00064E97"/>
    <w:rsid w:val="000666E7"/>
    <w:rsid w:val="00090A8C"/>
    <w:rsid w:val="00097FE2"/>
    <w:rsid w:val="000B118F"/>
    <w:rsid w:val="000C40C8"/>
    <w:rsid w:val="000C59F3"/>
    <w:rsid w:val="000C681D"/>
    <w:rsid w:val="000D3900"/>
    <w:rsid w:val="000D3C7D"/>
    <w:rsid w:val="000D4E42"/>
    <w:rsid w:val="000E0AA7"/>
    <w:rsid w:val="000E246B"/>
    <w:rsid w:val="000E49C2"/>
    <w:rsid w:val="000E4FF4"/>
    <w:rsid w:val="000E76CA"/>
    <w:rsid w:val="000E7C2F"/>
    <w:rsid w:val="000F24E9"/>
    <w:rsid w:val="000F55B0"/>
    <w:rsid w:val="000F7822"/>
    <w:rsid w:val="000F79CF"/>
    <w:rsid w:val="001013BE"/>
    <w:rsid w:val="00101506"/>
    <w:rsid w:val="00110867"/>
    <w:rsid w:val="00120D5E"/>
    <w:rsid w:val="00125998"/>
    <w:rsid w:val="001278F1"/>
    <w:rsid w:val="0013051C"/>
    <w:rsid w:val="001326F6"/>
    <w:rsid w:val="001336A3"/>
    <w:rsid w:val="00134D03"/>
    <w:rsid w:val="00136199"/>
    <w:rsid w:val="00141F7A"/>
    <w:rsid w:val="001437B0"/>
    <w:rsid w:val="0014706D"/>
    <w:rsid w:val="0015023E"/>
    <w:rsid w:val="00155358"/>
    <w:rsid w:val="00155E35"/>
    <w:rsid w:val="00156EDA"/>
    <w:rsid w:val="001633EE"/>
    <w:rsid w:val="00171733"/>
    <w:rsid w:val="00172744"/>
    <w:rsid w:val="00177BBA"/>
    <w:rsid w:val="00180DFD"/>
    <w:rsid w:val="001815D1"/>
    <w:rsid w:val="001847D3"/>
    <w:rsid w:val="001913C8"/>
    <w:rsid w:val="00194289"/>
    <w:rsid w:val="001A2249"/>
    <w:rsid w:val="001A2D0F"/>
    <w:rsid w:val="001A7FA9"/>
    <w:rsid w:val="001C3ABE"/>
    <w:rsid w:val="001D5E74"/>
    <w:rsid w:val="001D76DC"/>
    <w:rsid w:val="001E20AC"/>
    <w:rsid w:val="001E2251"/>
    <w:rsid w:val="001E2BAD"/>
    <w:rsid w:val="001F76EC"/>
    <w:rsid w:val="00200463"/>
    <w:rsid w:val="00202DD7"/>
    <w:rsid w:val="00203132"/>
    <w:rsid w:val="002033C1"/>
    <w:rsid w:val="00210FE2"/>
    <w:rsid w:val="00216324"/>
    <w:rsid w:val="002232F5"/>
    <w:rsid w:val="002279A7"/>
    <w:rsid w:val="002375D5"/>
    <w:rsid w:val="0024172A"/>
    <w:rsid w:val="00242CD8"/>
    <w:rsid w:val="002444F5"/>
    <w:rsid w:val="0025066C"/>
    <w:rsid w:val="0025536D"/>
    <w:rsid w:val="00256AE7"/>
    <w:rsid w:val="00265A04"/>
    <w:rsid w:val="0026633F"/>
    <w:rsid w:val="00267183"/>
    <w:rsid w:val="002754EF"/>
    <w:rsid w:val="0027799E"/>
    <w:rsid w:val="00284BBE"/>
    <w:rsid w:val="002A1CC3"/>
    <w:rsid w:val="002A53BF"/>
    <w:rsid w:val="002B3341"/>
    <w:rsid w:val="002B4130"/>
    <w:rsid w:val="002C1E58"/>
    <w:rsid w:val="002C49D1"/>
    <w:rsid w:val="002C6ADE"/>
    <w:rsid w:val="002D042D"/>
    <w:rsid w:val="002D2645"/>
    <w:rsid w:val="002D2C8B"/>
    <w:rsid w:val="002D2F3A"/>
    <w:rsid w:val="002D4C0C"/>
    <w:rsid w:val="002E70EB"/>
    <w:rsid w:val="002F3DD4"/>
    <w:rsid w:val="002F4AE0"/>
    <w:rsid w:val="002F5E6A"/>
    <w:rsid w:val="00306888"/>
    <w:rsid w:val="00306D80"/>
    <w:rsid w:val="003105F5"/>
    <w:rsid w:val="00311FB8"/>
    <w:rsid w:val="00312BE1"/>
    <w:rsid w:val="00321CC7"/>
    <w:rsid w:val="0033076D"/>
    <w:rsid w:val="003319E7"/>
    <w:rsid w:val="00334DF9"/>
    <w:rsid w:val="00335EDA"/>
    <w:rsid w:val="00340BAB"/>
    <w:rsid w:val="00341B18"/>
    <w:rsid w:val="00341E09"/>
    <w:rsid w:val="00351175"/>
    <w:rsid w:val="00354794"/>
    <w:rsid w:val="003569F8"/>
    <w:rsid w:val="003612C9"/>
    <w:rsid w:val="00362685"/>
    <w:rsid w:val="003635CB"/>
    <w:rsid w:val="00370D78"/>
    <w:rsid w:val="00376CAC"/>
    <w:rsid w:val="003815B7"/>
    <w:rsid w:val="003824BE"/>
    <w:rsid w:val="003918ED"/>
    <w:rsid w:val="00394075"/>
    <w:rsid w:val="0039447E"/>
    <w:rsid w:val="00394D54"/>
    <w:rsid w:val="00395122"/>
    <w:rsid w:val="0039710F"/>
    <w:rsid w:val="003A4632"/>
    <w:rsid w:val="003A63F5"/>
    <w:rsid w:val="003B345E"/>
    <w:rsid w:val="003C07DA"/>
    <w:rsid w:val="003C24DB"/>
    <w:rsid w:val="003C5B2E"/>
    <w:rsid w:val="003D165A"/>
    <w:rsid w:val="003D1689"/>
    <w:rsid w:val="003D1CDC"/>
    <w:rsid w:val="003D2F4D"/>
    <w:rsid w:val="003D579F"/>
    <w:rsid w:val="003D6217"/>
    <w:rsid w:val="003D636D"/>
    <w:rsid w:val="003E20D1"/>
    <w:rsid w:val="003E2FAC"/>
    <w:rsid w:val="003E764E"/>
    <w:rsid w:val="003F02CD"/>
    <w:rsid w:val="003F30F6"/>
    <w:rsid w:val="003F657E"/>
    <w:rsid w:val="004004FA"/>
    <w:rsid w:val="00401B16"/>
    <w:rsid w:val="0040282D"/>
    <w:rsid w:val="00402971"/>
    <w:rsid w:val="00403AE7"/>
    <w:rsid w:val="00404214"/>
    <w:rsid w:val="004050B7"/>
    <w:rsid w:val="00405105"/>
    <w:rsid w:val="004054CF"/>
    <w:rsid w:val="00410196"/>
    <w:rsid w:val="004175C7"/>
    <w:rsid w:val="0042483B"/>
    <w:rsid w:val="00430AC2"/>
    <w:rsid w:val="00433418"/>
    <w:rsid w:val="0044014E"/>
    <w:rsid w:val="00447DCE"/>
    <w:rsid w:val="00451220"/>
    <w:rsid w:val="00452231"/>
    <w:rsid w:val="00453E95"/>
    <w:rsid w:val="00456936"/>
    <w:rsid w:val="00462128"/>
    <w:rsid w:val="004649CB"/>
    <w:rsid w:val="00474F40"/>
    <w:rsid w:val="004811DC"/>
    <w:rsid w:val="00486386"/>
    <w:rsid w:val="004872DC"/>
    <w:rsid w:val="0049449D"/>
    <w:rsid w:val="004A3D5F"/>
    <w:rsid w:val="004A42B8"/>
    <w:rsid w:val="004B0100"/>
    <w:rsid w:val="004B2F85"/>
    <w:rsid w:val="004B4130"/>
    <w:rsid w:val="004B4E35"/>
    <w:rsid w:val="004C0B66"/>
    <w:rsid w:val="004C28F8"/>
    <w:rsid w:val="004C4242"/>
    <w:rsid w:val="004C7E18"/>
    <w:rsid w:val="004D2480"/>
    <w:rsid w:val="004D2851"/>
    <w:rsid w:val="004E3CAB"/>
    <w:rsid w:val="004F12A9"/>
    <w:rsid w:val="004F6116"/>
    <w:rsid w:val="005000DD"/>
    <w:rsid w:val="0050224B"/>
    <w:rsid w:val="00506C54"/>
    <w:rsid w:val="00514601"/>
    <w:rsid w:val="00514A41"/>
    <w:rsid w:val="00525D61"/>
    <w:rsid w:val="005316C2"/>
    <w:rsid w:val="005363E4"/>
    <w:rsid w:val="005403C6"/>
    <w:rsid w:val="005413B9"/>
    <w:rsid w:val="00554E21"/>
    <w:rsid w:val="005652E1"/>
    <w:rsid w:val="005721F7"/>
    <w:rsid w:val="00593C1F"/>
    <w:rsid w:val="0059655E"/>
    <w:rsid w:val="005A38B9"/>
    <w:rsid w:val="005A75A3"/>
    <w:rsid w:val="005A7A81"/>
    <w:rsid w:val="005B2C14"/>
    <w:rsid w:val="005B2E38"/>
    <w:rsid w:val="005C1D46"/>
    <w:rsid w:val="005C311B"/>
    <w:rsid w:val="005C32D9"/>
    <w:rsid w:val="005C78C4"/>
    <w:rsid w:val="005D1DEB"/>
    <w:rsid w:val="005D3AF0"/>
    <w:rsid w:val="005D6878"/>
    <w:rsid w:val="005E095B"/>
    <w:rsid w:val="00601816"/>
    <w:rsid w:val="00601818"/>
    <w:rsid w:val="006061DB"/>
    <w:rsid w:val="0060693E"/>
    <w:rsid w:val="00611DB9"/>
    <w:rsid w:val="00612398"/>
    <w:rsid w:val="00613AFC"/>
    <w:rsid w:val="0062233D"/>
    <w:rsid w:val="00623C38"/>
    <w:rsid w:val="00626025"/>
    <w:rsid w:val="00633EFA"/>
    <w:rsid w:val="0064221B"/>
    <w:rsid w:val="00644F19"/>
    <w:rsid w:val="0064647E"/>
    <w:rsid w:val="006551AD"/>
    <w:rsid w:val="00656245"/>
    <w:rsid w:val="0065666F"/>
    <w:rsid w:val="00656A11"/>
    <w:rsid w:val="00662015"/>
    <w:rsid w:val="00664FC9"/>
    <w:rsid w:val="0066544F"/>
    <w:rsid w:val="00677494"/>
    <w:rsid w:val="006819E3"/>
    <w:rsid w:val="006854F7"/>
    <w:rsid w:val="0069123C"/>
    <w:rsid w:val="00691CA3"/>
    <w:rsid w:val="00695A6B"/>
    <w:rsid w:val="006B2B65"/>
    <w:rsid w:val="006B5BBE"/>
    <w:rsid w:val="006B5E66"/>
    <w:rsid w:val="006C4642"/>
    <w:rsid w:val="006D140E"/>
    <w:rsid w:val="006E0E0A"/>
    <w:rsid w:val="006E2D8A"/>
    <w:rsid w:val="006E4B6C"/>
    <w:rsid w:val="006E5902"/>
    <w:rsid w:val="006F0E0D"/>
    <w:rsid w:val="0070075C"/>
    <w:rsid w:val="00702EAF"/>
    <w:rsid w:val="00707A4F"/>
    <w:rsid w:val="00717EDC"/>
    <w:rsid w:val="007203E7"/>
    <w:rsid w:val="00720C7A"/>
    <w:rsid w:val="007233E2"/>
    <w:rsid w:val="00730362"/>
    <w:rsid w:val="00733059"/>
    <w:rsid w:val="00734684"/>
    <w:rsid w:val="00736159"/>
    <w:rsid w:val="00736327"/>
    <w:rsid w:val="00742CEF"/>
    <w:rsid w:val="00744142"/>
    <w:rsid w:val="007444BC"/>
    <w:rsid w:val="007454AF"/>
    <w:rsid w:val="00760E85"/>
    <w:rsid w:val="007663CB"/>
    <w:rsid w:val="0077010D"/>
    <w:rsid w:val="007734AD"/>
    <w:rsid w:val="00775527"/>
    <w:rsid w:val="00787E32"/>
    <w:rsid w:val="00795A96"/>
    <w:rsid w:val="00795C1C"/>
    <w:rsid w:val="007A0328"/>
    <w:rsid w:val="007B53F0"/>
    <w:rsid w:val="007C17FA"/>
    <w:rsid w:val="007C47E6"/>
    <w:rsid w:val="007C7F3B"/>
    <w:rsid w:val="007E4EB2"/>
    <w:rsid w:val="007F2821"/>
    <w:rsid w:val="007F3CA6"/>
    <w:rsid w:val="00806238"/>
    <w:rsid w:val="00820C94"/>
    <w:rsid w:val="00821207"/>
    <w:rsid w:val="00823892"/>
    <w:rsid w:val="00824D33"/>
    <w:rsid w:val="008475DE"/>
    <w:rsid w:val="00861EFF"/>
    <w:rsid w:val="00865515"/>
    <w:rsid w:val="00865DD3"/>
    <w:rsid w:val="00875646"/>
    <w:rsid w:val="008814D5"/>
    <w:rsid w:val="008841F5"/>
    <w:rsid w:val="008864FF"/>
    <w:rsid w:val="008867DC"/>
    <w:rsid w:val="008922AA"/>
    <w:rsid w:val="00896BCC"/>
    <w:rsid w:val="008A00F2"/>
    <w:rsid w:val="008B3653"/>
    <w:rsid w:val="008C3DA8"/>
    <w:rsid w:val="008D079E"/>
    <w:rsid w:val="008D145F"/>
    <w:rsid w:val="008D1989"/>
    <w:rsid w:val="008D63EB"/>
    <w:rsid w:val="008D7C67"/>
    <w:rsid w:val="008E02D9"/>
    <w:rsid w:val="008E19D6"/>
    <w:rsid w:val="008E1D90"/>
    <w:rsid w:val="008E6299"/>
    <w:rsid w:val="00900E54"/>
    <w:rsid w:val="009014B2"/>
    <w:rsid w:val="00901F66"/>
    <w:rsid w:val="00901FF2"/>
    <w:rsid w:val="00911FEE"/>
    <w:rsid w:val="009128AA"/>
    <w:rsid w:val="00920D0E"/>
    <w:rsid w:val="00924557"/>
    <w:rsid w:val="00926D88"/>
    <w:rsid w:val="00932F28"/>
    <w:rsid w:val="0093761C"/>
    <w:rsid w:val="00937F2D"/>
    <w:rsid w:val="00941B0A"/>
    <w:rsid w:val="00946036"/>
    <w:rsid w:val="009536CB"/>
    <w:rsid w:val="00954D40"/>
    <w:rsid w:val="00955425"/>
    <w:rsid w:val="009604B0"/>
    <w:rsid w:val="00970051"/>
    <w:rsid w:val="009806F6"/>
    <w:rsid w:val="00983A02"/>
    <w:rsid w:val="0099043E"/>
    <w:rsid w:val="00990997"/>
    <w:rsid w:val="0099419F"/>
    <w:rsid w:val="009953BD"/>
    <w:rsid w:val="009953ED"/>
    <w:rsid w:val="009976BC"/>
    <w:rsid w:val="009A021E"/>
    <w:rsid w:val="009A0440"/>
    <w:rsid w:val="009A443A"/>
    <w:rsid w:val="009A7473"/>
    <w:rsid w:val="009C0DE7"/>
    <w:rsid w:val="009C283C"/>
    <w:rsid w:val="009C4BF1"/>
    <w:rsid w:val="009C4C19"/>
    <w:rsid w:val="009C6E5C"/>
    <w:rsid w:val="009D1CBA"/>
    <w:rsid w:val="009D6E91"/>
    <w:rsid w:val="009F1F21"/>
    <w:rsid w:val="009F2ECF"/>
    <w:rsid w:val="009F5524"/>
    <w:rsid w:val="00A1141F"/>
    <w:rsid w:val="00A11425"/>
    <w:rsid w:val="00A3017A"/>
    <w:rsid w:val="00A35009"/>
    <w:rsid w:val="00A357B4"/>
    <w:rsid w:val="00A35CE5"/>
    <w:rsid w:val="00A404D0"/>
    <w:rsid w:val="00A407FD"/>
    <w:rsid w:val="00A52258"/>
    <w:rsid w:val="00A539CF"/>
    <w:rsid w:val="00A54FAB"/>
    <w:rsid w:val="00A60B4B"/>
    <w:rsid w:val="00A6737B"/>
    <w:rsid w:val="00A8224B"/>
    <w:rsid w:val="00A84E2F"/>
    <w:rsid w:val="00A85925"/>
    <w:rsid w:val="00A9025C"/>
    <w:rsid w:val="00A907D8"/>
    <w:rsid w:val="00A92B3E"/>
    <w:rsid w:val="00A94145"/>
    <w:rsid w:val="00AA3EEC"/>
    <w:rsid w:val="00AA5897"/>
    <w:rsid w:val="00AB2A61"/>
    <w:rsid w:val="00AC34DC"/>
    <w:rsid w:val="00AD0A46"/>
    <w:rsid w:val="00AE31C6"/>
    <w:rsid w:val="00AF31B7"/>
    <w:rsid w:val="00AF52C4"/>
    <w:rsid w:val="00B0323F"/>
    <w:rsid w:val="00B3153B"/>
    <w:rsid w:val="00B33D20"/>
    <w:rsid w:val="00B34EA3"/>
    <w:rsid w:val="00B37156"/>
    <w:rsid w:val="00B41918"/>
    <w:rsid w:val="00B51680"/>
    <w:rsid w:val="00B53DE6"/>
    <w:rsid w:val="00B53E9C"/>
    <w:rsid w:val="00B57AFE"/>
    <w:rsid w:val="00B600E9"/>
    <w:rsid w:val="00B74736"/>
    <w:rsid w:val="00B81FAD"/>
    <w:rsid w:val="00B90453"/>
    <w:rsid w:val="00B90BF4"/>
    <w:rsid w:val="00B9260D"/>
    <w:rsid w:val="00BA5549"/>
    <w:rsid w:val="00BA6211"/>
    <w:rsid w:val="00BA7B86"/>
    <w:rsid w:val="00BB3FE8"/>
    <w:rsid w:val="00BB6DA2"/>
    <w:rsid w:val="00BC002E"/>
    <w:rsid w:val="00BC378F"/>
    <w:rsid w:val="00BD5C15"/>
    <w:rsid w:val="00BE22D4"/>
    <w:rsid w:val="00BE3D89"/>
    <w:rsid w:val="00BE78DE"/>
    <w:rsid w:val="00BF2931"/>
    <w:rsid w:val="00BF639B"/>
    <w:rsid w:val="00C01070"/>
    <w:rsid w:val="00C06132"/>
    <w:rsid w:val="00C136A3"/>
    <w:rsid w:val="00C14EB9"/>
    <w:rsid w:val="00C169D9"/>
    <w:rsid w:val="00C20DFC"/>
    <w:rsid w:val="00C22656"/>
    <w:rsid w:val="00C22E94"/>
    <w:rsid w:val="00C3032F"/>
    <w:rsid w:val="00C42F7F"/>
    <w:rsid w:val="00C44F36"/>
    <w:rsid w:val="00C54BA5"/>
    <w:rsid w:val="00C57501"/>
    <w:rsid w:val="00C63D5A"/>
    <w:rsid w:val="00C7360C"/>
    <w:rsid w:val="00C81A62"/>
    <w:rsid w:val="00C917D3"/>
    <w:rsid w:val="00CA0442"/>
    <w:rsid w:val="00CA50C6"/>
    <w:rsid w:val="00CB2868"/>
    <w:rsid w:val="00CB39B0"/>
    <w:rsid w:val="00CB4672"/>
    <w:rsid w:val="00CB5933"/>
    <w:rsid w:val="00CB5EC8"/>
    <w:rsid w:val="00CD0510"/>
    <w:rsid w:val="00CE1F65"/>
    <w:rsid w:val="00CE465E"/>
    <w:rsid w:val="00CE696F"/>
    <w:rsid w:val="00CF1903"/>
    <w:rsid w:val="00D008EE"/>
    <w:rsid w:val="00D06841"/>
    <w:rsid w:val="00D06AFC"/>
    <w:rsid w:val="00D15124"/>
    <w:rsid w:val="00D248F5"/>
    <w:rsid w:val="00D302ED"/>
    <w:rsid w:val="00D307EB"/>
    <w:rsid w:val="00D32291"/>
    <w:rsid w:val="00D351F2"/>
    <w:rsid w:val="00D35925"/>
    <w:rsid w:val="00D36741"/>
    <w:rsid w:val="00D5495C"/>
    <w:rsid w:val="00D60367"/>
    <w:rsid w:val="00D61E60"/>
    <w:rsid w:val="00D65E00"/>
    <w:rsid w:val="00D66C56"/>
    <w:rsid w:val="00D740DF"/>
    <w:rsid w:val="00D7531E"/>
    <w:rsid w:val="00D754A8"/>
    <w:rsid w:val="00D77827"/>
    <w:rsid w:val="00D802DE"/>
    <w:rsid w:val="00D80483"/>
    <w:rsid w:val="00D810ED"/>
    <w:rsid w:val="00D82426"/>
    <w:rsid w:val="00D82A4A"/>
    <w:rsid w:val="00D8338B"/>
    <w:rsid w:val="00D851A6"/>
    <w:rsid w:val="00D85C36"/>
    <w:rsid w:val="00D877E5"/>
    <w:rsid w:val="00D91F56"/>
    <w:rsid w:val="00D94E30"/>
    <w:rsid w:val="00DA28C2"/>
    <w:rsid w:val="00DA4224"/>
    <w:rsid w:val="00DA4A67"/>
    <w:rsid w:val="00DA67A2"/>
    <w:rsid w:val="00DA7226"/>
    <w:rsid w:val="00DB1E10"/>
    <w:rsid w:val="00DC0284"/>
    <w:rsid w:val="00DC1EBA"/>
    <w:rsid w:val="00DC5894"/>
    <w:rsid w:val="00DC770F"/>
    <w:rsid w:val="00DD026D"/>
    <w:rsid w:val="00DF0E6A"/>
    <w:rsid w:val="00DF12C4"/>
    <w:rsid w:val="00DF350A"/>
    <w:rsid w:val="00DF7DBA"/>
    <w:rsid w:val="00E020EE"/>
    <w:rsid w:val="00E14D4F"/>
    <w:rsid w:val="00E168EF"/>
    <w:rsid w:val="00E25BE7"/>
    <w:rsid w:val="00E35175"/>
    <w:rsid w:val="00E36603"/>
    <w:rsid w:val="00E3683C"/>
    <w:rsid w:val="00E429C6"/>
    <w:rsid w:val="00E42E83"/>
    <w:rsid w:val="00E4512A"/>
    <w:rsid w:val="00E46E14"/>
    <w:rsid w:val="00E54466"/>
    <w:rsid w:val="00E55547"/>
    <w:rsid w:val="00E577C7"/>
    <w:rsid w:val="00E60296"/>
    <w:rsid w:val="00E6102A"/>
    <w:rsid w:val="00E62D89"/>
    <w:rsid w:val="00E64278"/>
    <w:rsid w:val="00E665D2"/>
    <w:rsid w:val="00E67F20"/>
    <w:rsid w:val="00E72947"/>
    <w:rsid w:val="00E72E93"/>
    <w:rsid w:val="00E81DFC"/>
    <w:rsid w:val="00E841BB"/>
    <w:rsid w:val="00E845D7"/>
    <w:rsid w:val="00E8536E"/>
    <w:rsid w:val="00E85F5B"/>
    <w:rsid w:val="00E95AEE"/>
    <w:rsid w:val="00E96BF3"/>
    <w:rsid w:val="00EA186A"/>
    <w:rsid w:val="00EB1072"/>
    <w:rsid w:val="00EB2A18"/>
    <w:rsid w:val="00EB4465"/>
    <w:rsid w:val="00EB4A8B"/>
    <w:rsid w:val="00EB6A94"/>
    <w:rsid w:val="00EB6E02"/>
    <w:rsid w:val="00EC242D"/>
    <w:rsid w:val="00EC2439"/>
    <w:rsid w:val="00EC2D3A"/>
    <w:rsid w:val="00EC43B9"/>
    <w:rsid w:val="00EC56DC"/>
    <w:rsid w:val="00ED0782"/>
    <w:rsid w:val="00ED5245"/>
    <w:rsid w:val="00ED727F"/>
    <w:rsid w:val="00ED7D38"/>
    <w:rsid w:val="00EE0267"/>
    <w:rsid w:val="00F009E5"/>
    <w:rsid w:val="00F01059"/>
    <w:rsid w:val="00F038C8"/>
    <w:rsid w:val="00F05D8B"/>
    <w:rsid w:val="00F125CA"/>
    <w:rsid w:val="00F161F6"/>
    <w:rsid w:val="00F210AF"/>
    <w:rsid w:val="00F231CC"/>
    <w:rsid w:val="00F25C24"/>
    <w:rsid w:val="00F27982"/>
    <w:rsid w:val="00F30159"/>
    <w:rsid w:val="00F31E83"/>
    <w:rsid w:val="00F35B32"/>
    <w:rsid w:val="00F42B44"/>
    <w:rsid w:val="00F44D06"/>
    <w:rsid w:val="00F45116"/>
    <w:rsid w:val="00F5108E"/>
    <w:rsid w:val="00F5377E"/>
    <w:rsid w:val="00F55AE6"/>
    <w:rsid w:val="00F567DE"/>
    <w:rsid w:val="00F56979"/>
    <w:rsid w:val="00F63505"/>
    <w:rsid w:val="00F64C46"/>
    <w:rsid w:val="00F65EA6"/>
    <w:rsid w:val="00F718B8"/>
    <w:rsid w:val="00F735DA"/>
    <w:rsid w:val="00F82EAE"/>
    <w:rsid w:val="00F83607"/>
    <w:rsid w:val="00F87011"/>
    <w:rsid w:val="00F9265D"/>
    <w:rsid w:val="00F92EA8"/>
    <w:rsid w:val="00F936C8"/>
    <w:rsid w:val="00FA019E"/>
    <w:rsid w:val="00FA4A44"/>
    <w:rsid w:val="00FA7E3D"/>
    <w:rsid w:val="00FD5133"/>
    <w:rsid w:val="00FD72B3"/>
    <w:rsid w:val="00FD76D2"/>
    <w:rsid w:val="00FE30F8"/>
    <w:rsid w:val="00FF1225"/>
    <w:rsid w:val="00FF2BFF"/>
    <w:rsid w:val="00FF2F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0802B37"/>
  <w15:docId w15:val="{4445D26B-97F5-4EE2-BD47-845617A7B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56EDA"/>
    <w:pPr>
      <w:keepNext/>
      <w:spacing w:after="0" w:line="240" w:lineRule="auto"/>
      <w:outlineLvl w:val="0"/>
    </w:pPr>
    <w:rPr>
      <w:rFonts w:ascii="Arial" w:eastAsia="Cambria" w:hAnsi="Arial" w:cs="Arial"/>
      <w:color w:val="C00000"/>
      <w:sz w:val="36"/>
      <w:szCs w:val="36"/>
    </w:rPr>
  </w:style>
  <w:style w:type="paragraph" w:styleId="Heading2">
    <w:name w:val="heading 2"/>
    <w:basedOn w:val="Normal"/>
    <w:next w:val="Normal"/>
    <w:link w:val="Heading2Char"/>
    <w:qFormat/>
    <w:rsid w:val="002B3341"/>
    <w:pPr>
      <w:keepNext/>
      <w:numPr>
        <w:ilvl w:val="1"/>
        <w:numId w:val="2"/>
      </w:numPr>
      <w:spacing w:before="240" w:after="60" w:line="240" w:lineRule="auto"/>
      <w:ind w:left="792"/>
      <w:outlineLvl w:val="1"/>
    </w:pPr>
    <w:rPr>
      <w:rFonts w:ascii="Arial" w:eastAsia="Times New Roman" w:hAnsi="Arial" w:cs="Arial"/>
      <w:bCs/>
      <w:iCs/>
      <w:color w:val="C00000"/>
      <w:sz w:val="28"/>
      <w:szCs w:val="28"/>
    </w:rPr>
  </w:style>
  <w:style w:type="paragraph" w:styleId="Heading3">
    <w:name w:val="heading 3"/>
    <w:basedOn w:val="Normal"/>
    <w:next w:val="Normal"/>
    <w:link w:val="Heading3Char"/>
    <w:uiPriority w:val="9"/>
    <w:unhideWhenUsed/>
    <w:qFormat/>
    <w:rsid w:val="00983A02"/>
    <w:pPr>
      <w:keepNext/>
      <w:keepLines/>
      <w:spacing w:before="200" w:after="0"/>
      <w:outlineLvl w:val="2"/>
    </w:pPr>
    <w:rPr>
      <w:rFonts w:ascii="Arial" w:eastAsiaTheme="majorEastAsia" w:hAnsi="Arial" w:cs="Arial"/>
      <w:bCs/>
      <w:color w:val="C00000"/>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43E"/>
    <w:pPr>
      <w:ind w:left="720"/>
      <w:contextualSpacing/>
    </w:pPr>
  </w:style>
  <w:style w:type="paragraph" w:customStyle="1" w:styleId="PublicationsubtitleTitle">
    <w:name w:val="Publication sub title (Title)"/>
    <w:basedOn w:val="Normal"/>
    <w:rsid w:val="00B90BF4"/>
    <w:pPr>
      <w:widowControl w:val="0"/>
      <w:suppressAutoHyphens/>
      <w:autoSpaceDE w:val="0"/>
      <w:autoSpaceDN w:val="0"/>
      <w:adjustRightInd w:val="0"/>
      <w:spacing w:after="0" w:line="460" w:lineRule="atLeast"/>
      <w:textAlignment w:val="center"/>
    </w:pPr>
    <w:rPr>
      <w:rFonts w:ascii="Frutiger-Light" w:eastAsia="Times New Roman" w:hAnsi="Frutiger-Light" w:cs="Frutiger-Light"/>
      <w:color w:val="00467E"/>
      <w:sz w:val="38"/>
      <w:szCs w:val="38"/>
    </w:rPr>
  </w:style>
  <w:style w:type="paragraph" w:customStyle="1" w:styleId="PublicationtitleTitle">
    <w:name w:val="Publication title (Title)"/>
    <w:basedOn w:val="Normal"/>
    <w:rsid w:val="00B90BF4"/>
    <w:pPr>
      <w:widowControl w:val="0"/>
      <w:suppressAutoHyphens/>
      <w:autoSpaceDE w:val="0"/>
      <w:autoSpaceDN w:val="0"/>
      <w:adjustRightInd w:val="0"/>
      <w:spacing w:after="240" w:line="1080" w:lineRule="atLeast"/>
      <w:textAlignment w:val="center"/>
    </w:pPr>
    <w:rPr>
      <w:rFonts w:ascii="Frutiger-Light" w:eastAsia="Times New Roman" w:hAnsi="Frutiger-Light" w:cs="Frutiger-Light"/>
      <w:color w:val="00467E"/>
      <w:sz w:val="88"/>
      <w:szCs w:val="88"/>
    </w:rPr>
  </w:style>
  <w:style w:type="paragraph" w:customStyle="1" w:styleId="MaintextsubheadingHeadings">
    <w:name w:val="Main text subheading (Headings)"/>
    <w:basedOn w:val="Normal"/>
    <w:rsid w:val="00B90BF4"/>
    <w:pPr>
      <w:widowControl w:val="0"/>
      <w:suppressAutoHyphens/>
      <w:autoSpaceDE w:val="0"/>
      <w:autoSpaceDN w:val="0"/>
      <w:adjustRightInd w:val="0"/>
      <w:spacing w:after="0" w:line="360" w:lineRule="atLeast"/>
      <w:textAlignment w:val="center"/>
    </w:pPr>
    <w:rPr>
      <w:rFonts w:ascii="Frutiger-Bold" w:eastAsia="Times New Roman" w:hAnsi="Frutiger-Bold" w:cs="Frutiger-Bold"/>
      <w:b/>
      <w:bCs/>
      <w:color w:val="B4111A"/>
      <w:sz w:val="24"/>
      <w:szCs w:val="24"/>
    </w:rPr>
  </w:style>
  <w:style w:type="paragraph" w:customStyle="1" w:styleId="Default">
    <w:name w:val="Default"/>
    <w:rsid w:val="00B90BF4"/>
    <w:pPr>
      <w:autoSpaceDE w:val="0"/>
      <w:autoSpaceDN w:val="0"/>
      <w:adjustRightInd w:val="0"/>
      <w:spacing w:after="0" w:line="240" w:lineRule="auto"/>
    </w:pPr>
    <w:rPr>
      <w:rFonts w:ascii="Arial" w:eastAsia="Cambria" w:hAnsi="Arial" w:cs="Arial"/>
      <w:color w:val="000000"/>
      <w:sz w:val="24"/>
      <w:szCs w:val="24"/>
      <w:lang w:eastAsia="en-GB"/>
    </w:rPr>
  </w:style>
  <w:style w:type="paragraph" w:customStyle="1" w:styleId="MaintextheadingHeadings">
    <w:name w:val="Main text heading (Headings)"/>
    <w:basedOn w:val="Normal"/>
    <w:rsid w:val="00B90BF4"/>
    <w:pPr>
      <w:widowControl w:val="0"/>
      <w:suppressAutoHyphens/>
      <w:autoSpaceDE w:val="0"/>
      <w:autoSpaceDN w:val="0"/>
      <w:adjustRightInd w:val="0"/>
      <w:spacing w:before="360" w:after="360" w:line="360" w:lineRule="atLeast"/>
      <w:textAlignment w:val="center"/>
    </w:pPr>
    <w:rPr>
      <w:rFonts w:ascii="Frutiger-Bold" w:eastAsia="Times New Roman" w:hAnsi="Frutiger-Bold" w:cs="Frutiger-Bold"/>
      <w:b/>
      <w:bCs/>
      <w:color w:val="B4111A"/>
      <w:sz w:val="24"/>
      <w:szCs w:val="24"/>
    </w:rPr>
  </w:style>
  <w:style w:type="character" w:styleId="Hyperlink">
    <w:name w:val="Hyperlink"/>
    <w:basedOn w:val="DefaultParagraphFont"/>
    <w:uiPriority w:val="99"/>
    <w:rsid w:val="00B90BF4"/>
    <w:rPr>
      <w:color w:val="0000FF"/>
      <w:u w:val="single"/>
    </w:rPr>
  </w:style>
  <w:style w:type="character" w:customStyle="1" w:styleId="Heading1Char">
    <w:name w:val="Heading 1 Char"/>
    <w:basedOn w:val="DefaultParagraphFont"/>
    <w:link w:val="Heading1"/>
    <w:rsid w:val="00156EDA"/>
    <w:rPr>
      <w:rFonts w:ascii="Arial" w:eastAsia="Cambria" w:hAnsi="Arial" w:cs="Arial"/>
      <w:color w:val="C00000"/>
      <w:sz w:val="36"/>
      <w:szCs w:val="36"/>
    </w:rPr>
  </w:style>
  <w:style w:type="character" w:customStyle="1" w:styleId="Heading2Char">
    <w:name w:val="Heading 2 Char"/>
    <w:basedOn w:val="DefaultParagraphFont"/>
    <w:link w:val="Heading2"/>
    <w:rsid w:val="002B3341"/>
    <w:rPr>
      <w:rFonts w:ascii="Arial" w:eastAsia="Times New Roman" w:hAnsi="Arial" w:cs="Arial"/>
      <w:bCs/>
      <w:iCs/>
      <w:color w:val="C00000"/>
      <w:sz w:val="28"/>
      <w:szCs w:val="28"/>
    </w:rPr>
  </w:style>
  <w:style w:type="paragraph" w:customStyle="1" w:styleId="MaintextBody">
    <w:name w:val="Main text (Body)"/>
    <w:basedOn w:val="Normal"/>
    <w:rsid w:val="00C169D9"/>
    <w:pPr>
      <w:widowControl w:val="0"/>
      <w:suppressAutoHyphens/>
      <w:autoSpaceDE w:val="0"/>
      <w:autoSpaceDN w:val="0"/>
      <w:adjustRightInd w:val="0"/>
      <w:spacing w:after="360" w:line="360" w:lineRule="atLeast"/>
      <w:textAlignment w:val="center"/>
    </w:pPr>
    <w:rPr>
      <w:rFonts w:ascii="Frutiger-Light" w:eastAsia="Cambria" w:hAnsi="Frutiger-Light" w:cs="Frutiger-Light"/>
      <w:color w:val="58585B"/>
      <w:sz w:val="24"/>
      <w:szCs w:val="24"/>
    </w:rPr>
  </w:style>
  <w:style w:type="paragraph" w:styleId="TOCHeading">
    <w:name w:val="TOC Heading"/>
    <w:basedOn w:val="Heading1"/>
    <w:next w:val="Normal"/>
    <w:uiPriority w:val="39"/>
    <w:unhideWhenUsed/>
    <w:qFormat/>
    <w:rsid w:val="00656245"/>
    <w:pPr>
      <w:keepLines/>
      <w:spacing w:before="480" w:line="276" w:lineRule="auto"/>
      <w:outlineLvl w:val="9"/>
    </w:pPr>
    <w:rPr>
      <w:rFonts w:asciiTheme="majorHAnsi" w:eastAsiaTheme="majorEastAsia" w:hAnsiTheme="majorHAnsi" w:cstheme="majorBidi"/>
      <w:b/>
      <w:bCs/>
      <w:color w:val="365F91" w:themeColor="accent1" w:themeShade="BF"/>
      <w:sz w:val="28"/>
      <w:szCs w:val="28"/>
      <w:lang w:val="en-US" w:eastAsia="ja-JP"/>
    </w:rPr>
  </w:style>
  <w:style w:type="paragraph" w:styleId="TOC1">
    <w:name w:val="toc 1"/>
    <w:basedOn w:val="Normal"/>
    <w:next w:val="Normal"/>
    <w:autoRedefine/>
    <w:uiPriority w:val="39"/>
    <w:unhideWhenUsed/>
    <w:rsid w:val="00656245"/>
    <w:pPr>
      <w:spacing w:after="100"/>
    </w:pPr>
  </w:style>
  <w:style w:type="paragraph" w:styleId="TOC2">
    <w:name w:val="toc 2"/>
    <w:basedOn w:val="Normal"/>
    <w:next w:val="Normal"/>
    <w:autoRedefine/>
    <w:uiPriority w:val="39"/>
    <w:unhideWhenUsed/>
    <w:rsid w:val="00656245"/>
    <w:pPr>
      <w:spacing w:after="100"/>
      <w:ind w:left="220"/>
    </w:pPr>
  </w:style>
  <w:style w:type="paragraph" w:styleId="BalloonText">
    <w:name w:val="Balloon Text"/>
    <w:basedOn w:val="Normal"/>
    <w:link w:val="BalloonTextChar"/>
    <w:uiPriority w:val="99"/>
    <w:semiHidden/>
    <w:unhideWhenUsed/>
    <w:rsid w:val="006562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245"/>
    <w:rPr>
      <w:rFonts w:ascii="Tahoma" w:hAnsi="Tahoma" w:cs="Tahoma"/>
      <w:sz w:val="16"/>
      <w:szCs w:val="16"/>
    </w:rPr>
  </w:style>
  <w:style w:type="paragraph" w:customStyle="1" w:styleId="PublicmaintextBody">
    <w:name w:val="Public main text (Body)"/>
    <w:basedOn w:val="MaintextBody"/>
    <w:rsid w:val="000E49C2"/>
    <w:rPr>
      <w:rFonts w:ascii="Frutiger-LightItalic" w:hAnsi="Frutiger-LightItalic" w:cs="Frutiger-LightItalic"/>
      <w:i/>
      <w:iCs/>
    </w:rPr>
  </w:style>
  <w:style w:type="table" w:styleId="TableGrid">
    <w:name w:val="Table Grid"/>
    <w:basedOn w:val="TableNormal"/>
    <w:uiPriority w:val="59"/>
    <w:rsid w:val="002D4C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83A02"/>
    <w:rPr>
      <w:rFonts w:ascii="Arial" w:eastAsiaTheme="majorEastAsia" w:hAnsi="Arial" w:cs="Arial"/>
      <w:bCs/>
      <w:color w:val="C00000"/>
      <w:sz w:val="24"/>
      <w:szCs w:val="24"/>
      <w:u w:val="single"/>
    </w:rPr>
  </w:style>
  <w:style w:type="paragraph" w:styleId="TOC3">
    <w:name w:val="toc 3"/>
    <w:basedOn w:val="Normal"/>
    <w:next w:val="Normal"/>
    <w:autoRedefine/>
    <w:uiPriority w:val="39"/>
    <w:unhideWhenUsed/>
    <w:rsid w:val="003E764E"/>
    <w:pPr>
      <w:spacing w:after="100"/>
      <w:ind w:left="440"/>
    </w:pPr>
  </w:style>
  <w:style w:type="table" w:styleId="LightShading-Accent1">
    <w:name w:val="Light Shading Accent 1"/>
    <w:basedOn w:val="TableNormal"/>
    <w:uiPriority w:val="60"/>
    <w:rsid w:val="006B5BB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6B5BB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
    <w:name w:val="Light Shading"/>
    <w:basedOn w:val="TableNormal"/>
    <w:uiPriority w:val="60"/>
    <w:rsid w:val="001437B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9">
    <w:name w:val="A9"/>
    <w:uiPriority w:val="99"/>
    <w:rsid w:val="00611DB9"/>
    <w:rPr>
      <w:rFonts w:cs="Myriad Pro Light"/>
      <w:color w:val="221E1F"/>
      <w:sz w:val="20"/>
      <w:szCs w:val="20"/>
    </w:rPr>
  </w:style>
  <w:style w:type="paragraph" w:customStyle="1" w:styleId="Pa1">
    <w:name w:val="Pa1"/>
    <w:basedOn w:val="Default"/>
    <w:next w:val="Default"/>
    <w:uiPriority w:val="99"/>
    <w:rsid w:val="00DF12C4"/>
    <w:pPr>
      <w:spacing w:line="241" w:lineRule="atLeast"/>
    </w:pPr>
    <w:rPr>
      <w:rFonts w:ascii="Myriad Pro" w:eastAsiaTheme="minorHAnsi" w:hAnsi="Myriad Pro" w:cstheme="minorBidi"/>
      <w:color w:val="auto"/>
      <w:lang w:eastAsia="en-US"/>
    </w:rPr>
  </w:style>
  <w:style w:type="character" w:customStyle="1" w:styleId="A7">
    <w:name w:val="A7"/>
    <w:uiPriority w:val="99"/>
    <w:rsid w:val="00DF12C4"/>
    <w:rPr>
      <w:rFonts w:cs="Myriad Pro"/>
      <w:color w:val="221E1F"/>
      <w:sz w:val="20"/>
      <w:szCs w:val="20"/>
    </w:rPr>
  </w:style>
  <w:style w:type="paragraph" w:styleId="Header">
    <w:name w:val="header"/>
    <w:basedOn w:val="Normal"/>
    <w:link w:val="HeaderChar"/>
    <w:unhideWhenUsed/>
    <w:rsid w:val="00554E21"/>
    <w:pPr>
      <w:tabs>
        <w:tab w:val="center" w:pos="4513"/>
        <w:tab w:val="right" w:pos="9026"/>
      </w:tabs>
      <w:spacing w:after="0" w:line="240" w:lineRule="auto"/>
    </w:pPr>
  </w:style>
  <w:style w:type="character" w:customStyle="1" w:styleId="HeaderChar">
    <w:name w:val="Header Char"/>
    <w:basedOn w:val="DefaultParagraphFont"/>
    <w:link w:val="Header"/>
    <w:rsid w:val="00554E21"/>
  </w:style>
  <w:style w:type="paragraph" w:styleId="Footer">
    <w:name w:val="footer"/>
    <w:basedOn w:val="Normal"/>
    <w:link w:val="FooterChar"/>
    <w:uiPriority w:val="99"/>
    <w:unhideWhenUsed/>
    <w:rsid w:val="00554E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E21"/>
  </w:style>
  <w:style w:type="character" w:styleId="CommentReference">
    <w:name w:val="annotation reference"/>
    <w:basedOn w:val="DefaultParagraphFont"/>
    <w:uiPriority w:val="99"/>
    <w:semiHidden/>
    <w:unhideWhenUsed/>
    <w:rsid w:val="007C7F3B"/>
    <w:rPr>
      <w:sz w:val="16"/>
      <w:szCs w:val="16"/>
    </w:rPr>
  </w:style>
  <w:style w:type="paragraph" w:styleId="CommentText">
    <w:name w:val="annotation text"/>
    <w:basedOn w:val="Normal"/>
    <w:link w:val="CommentTextChar"/>
    <w:uiPriority w:val="99"/>
    <w:unhideWhenUsed/>
    <w:rsid w:val="007C7F3B"/>
    <w:pPr>
      <w:spacing w:line="240" w:lineRule="auto"/>
    </w:pPr>
    <w:rPr>
      <w:sz w:val="20"/>
      <w:szCs w:val="20"/>
    </w:rPr>
  </w:style>
  <w:style w:type="character" w:customStyle="1" w:styleId="CommentTextChar">
    <w:name w:val="Comment Text Char"/>
    <w:basedOn w:val="DefaultParagraphFont"/>
    <w:link w:val="CommentText"/>
    <w:uiPriority w:val="99"/>
    <w:rsid w:val="007C7F3B"/>
    <w:rPr>
      <w:sz w:val="20"/>
      <w:szCs w:val="20"/>
    </w:rPr>
  </w:style>
  <w:style w:type="paragraph" w:styleId="CommentSubject">
    <w:name w:val="annotation subject"/>
    <w:basedOn w:val="CommentText"/>
    <w:next w:val="CommentText"/>
    <w:link w:val="CommentSubjectChar"/>
    <w:uiPriority w:val="99"/>
    <w:semiHidden/>
    <w:unhideWhenUsed/>
    <w:rsid w:val="007C7F3B"/>
    <w:rPr>
      <w:b/>
      <w:bCs/>
    </w:rPr>
  </w:style>
  <w:style w:type="character" w:customStyle="1" w:styleId="CommentSubjectChar">
    <w:name w:val="Comment Subject Char"/>
    <w:basedOn w:val="CommentTextChar"/>
    <w:link w:val="CommentSubject"/>
    <w:uiPriority w:val="99"/>
    <w:semiHidden/>
    <w:rsid w:val="007C7F3B"/>
    <w:rPr>
      <w:b/>
      <w:bCs/>
      <w:sz w:val="20"/>
      <w:szCs w:val="20"/>
    </w:rPr>
  </w:style>
  <w:style w:type="character" w:styleId="FollowedHyperlink">
    <w:name w:val="FollowedHyperlink"/>
    <w:basedOn w:val="DefaultParagraphFont"/>
    <w:uiPriority w:val="99"/>
    <w:semiHidden/>
    <w:unhideWhenUsed/>
    <w:rsid w:val="0026633F"/>
    <w:rPr>
      <w:color w:val="800080" w:themeColor="followedHyperlink"/>
      <w:u w:val="single"/>
    </w:rPr>
  </w:style>
  <w:style w:type="paragraph" w:styleId="NoSpacing">
    <w:name w:val="No Spacing"/>
    <w:link w:val="NoSpacingChar"/>
    <w:uiPriority w:val="1"/>
    <w:qFormat/>
    <w:rsid w:val="007A0328"/>
    <w:pPr>
      <w:spacing w:after="0" w:line="240" w:lineRule="auto"/>
    </w:pPr>
    <w:rPr>
      <w:rFonts w:ascii="Arial" w:hAnsi="Arial"/>
      <w:sz w:val="24"/>
    </w:rPr>
  </w:style>
  <w:style w:type="character" w:customStyle="1" w:styleId="NoSpacingChar">
    <w:name w:val="No Spacing Char"/>
    <w:basedOn w:val="DefaultParagraphFont"/>
    <w:link w:val="NoSpacing"/>
    <w:uiPriority w:val="1"/>
    <w:rsid w:val="007A0328"/>
    <w:rPr>
      <w:rFonts w:ascii="Arial" w:hAnsi="Arial"/>
      <w:sz w:val="24"/>
    </w:rPr>
  </w:style>
  <w:style w:type="paragraph" w:styleId="Revision">
    <w:name w:val="Revision"/>
    <w:hidden/>
    <w:uiPriority w:val="99"/>
    <w:semiHidden/>
    <w:rsid w:val="0006103D"/>
    <w:pPr>
      <w:spacing w:after="0" w:line="240" w:lineRule="auto"/>
    </w:pPr>
  </w:style>
  <w:style w:type="character" w:styleId="UnresolvedMention">
    <w:name w:val="Unresolved Mention"/>
    <w:basedOn w:val="DefaultParagraphFont"/>
    <w:uiPriority w:val="99"/>
    <w:semiHidden/>
    <w:unhideWhenUsed/>
    <w:rsid w:val="008D079E"/>
    <w:rPr>
      <w:color w:val="605E5C"/>
      <w:shd w:val="clear" w:color="auto" w:fill="E1DFDD"/>
    </w:rPr>
  </w:style>
  <w:style w:type="paragraph" w:customStyle="1" w:styleId="CObullet">
    <w:name w:val="CO bullet"/>
    <w:basedOn w:val="Normal"/>
    <w:autoRedefine/>
    <w:rsid w:val="00136199"/>
    <w:pPr>
      <w:spacing w:after="0" w:line="240" w:lineRule="auto"/>
    </w:pPr>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015960">
      <w:bodyDiv w:val="1"/>
      <w:marLeft w:val="0"/>
      <w:marRight w:val="0"/>
      <w:marTop w:val="0"/>
      <w:marBottom w:val="0"/>
      <w:divBdr>
        <w:top w:val="none" w:sz="0" w:space="0" w:color="auto"/>
        <w:left w:val="none" w:sz="0" w:space="0" w:color="auto"/>
        <w:bottom w:val="none" w:sz="0" w:space="0" w:color="auto"/>
        <w:right w:val="none" w:sz="0" w:space="0" w:color="auto"/>
      </w:divBdr>
    </w:div>
    <w:div w:id="1405181177">
      <w:bodyDiv w:val="1"/>
      <w:marLeft w:val="0"/>
      <w:marRight w:val="0"/>
      <w:marTop w:val="0"/>
      <w:marBottom w:val="0"/>
      <w:divBdr>
        <w:top w:val="none" w:sz="0" w:space="0" w:color="auto"/>
        <w:left w:val="none" w:sz="0" w:space="0" w:color="auto"/>
        <w:bottom w:val="none" w:sz="0" w:space="0" w:color="auto"/>
        <w:right w:val="none" w:sz="0" w:space="0" w:color="auto"/>
      </w:divBdr>
    </w:div>
    <w:div w:id="185757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hyperlink" Target="https://www.gov.uk/check-long-term-flood-risk" TargetMode="External"/><Relationship Id="rId26" Type="http://schemas.openxmlformats.org/officeDocument/2006/relationships/hyperlink" Target="https://www.kentprepared.org.uk/building-community-resilience" TargetMode="External"/><Relationship Id="rId3" Type="http://schemas.openxmlformats.org/officeDocument/2006/relationships/customXml" Target="../customXml/item3.xml"/><Relationship Id="rId21" Type="http://schemas.openxmlformats.org/officeDocument/2006/relationships/hyperlink" Target="https://eur01.safelinks.protection.outlook.com/?url=https%3A%2F%2Fthefloodhub.co.uk%2Fpfr%2F&amp;data=05%7C01%7CVicky.Bond%40kent.fire-uk.org%7C0758fc314abe415b8f0308dab83872e2%7C2bd1b71251b14e0ea3b481bfa47b30c3%7C0%7C0%7C638024849834672083%7CUnknown%7CTWFpbGZsb3d8eyJWIjoiMC4wLjAwMDAiLCJQIjoiV2luMzIiLCJBTiI6Ik1haWwiLCJXVCI6Mn0%3D%7C3000%7C%7C%7C&amp;sdata=27hoFgQ9EXTPj0U3UY5hzxVySSDLaQ9VYBwfXNwRUzo%3D&amp;reserved=0" TargetMode="External"/><Relationship Id="rId7" Type="http://schemas.openxmlformats.org/officeDocument/2006/relationships/settings" Target="settings.xml"/><Relationship Id="rId12" Type="http://schemas.openxmlformats.org/officeDocument/2006/relationships/hyperlink" Target="https://www.kentprepared.org.uk/our-partners" TargetMode="External"/><Relationship Id="rId17" Type="http://schemas.openxmlformats.org/officeDocument/2006/relationships/hyperlink" Target="https://www.gov.uk/browse/environment-countryside/flooding-extreme-weather" TargetMode="External"/><Relationship Id="rId25" Type="http://schemas.openxmlformats.org/officeDocument/2006/relationships/hyperlink" Target="https://nationalfloodforum.org.uk/about-flooding/reducing-your-risk/" TargetMode="External"/><Relationship Id="rId2" Type="http://schemas.openxmlformats.org/officeDocument/2006/relationships/customXml" Target="../customXml/item2.xml"/><Relationship Id="rId16" Type="http://schemas.openxmlformats.org/officeDocument/2006/relationships/hyperlink" Target="https://www.data.gov.uk/" TargetMode="External"/><Relationship Id="rId20" Type="http://schemas.openxmlformats.org/officeDocument/2006/relationships/hyperlink" Target="https://eur01.safelinks.protection.outlook.com/?url=https%3A%2F%2Fwww.kentprepared.org.uk%2Fflood-wardens&amp;data=05%7C01%7CVicky.Bond%40kent.fire-uk.org%7Ca78556d872b249fef95908dac65c77e7%7C2bd1b71251b14e0ea3b481bfa47b30c3%7C0%7C0%7C638040397700104353%7CUnknown%7CTWFpbGZsb3d8eyJWIjoiMC4wLjAwMDAiLCJQIjoiV2luMzIiLCJBTiI6Ik1haWwiLCJXVCI6Mn0%3D%7C3000%7C%7C%7C&amp;sdata=cbM8kiU2ExjBva5luzWeEfcndJjHBuLAwol64x7fxGE%3D&amp;reserved=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hat3words.com/" TargetMode="External"/><Relationship Id="rId24" Type="http://schemas.openxmlformats.org/officeDocument/2006/relationships/hyperlink" Target="https://eur01.safelinks.protection.outlook.com/?url=https%3A%2F%2Fnationalfloodforum.org.uk%2Fabout-flooding%2Freducing-your-risk%2F&amp;data=05%7C01%7CVicky.Bond%40kent.fire-uk.org%7C0758fc314abe415b8f0308dab83872e2%7C2bd1b71251b14e0ea3b481bfa47b30c3%7C0%7C0%7C638024849834672083%7CUnknown%7CTWFpbGZsb3d8eyJWIjoiMC4wLjAwMDAiLCJQIjoiV2luMzIiLCJBTiI6Ik1haWwiLCJXVCI6Mn0%3D%7C3000%7C%7C%7C&amp;sdata=oVnFuLlvXJ47ZW004pvlDBrNGypLRjTZAVKM63a4Pdk%3D&amp;reserved=0" TargetMode="External"/><Relationship Id="rId5" Type="http://schemas.openxmlformats.org/officeDocument/2006/relationships/numbering" Target="numbering.xml"/><Relationship Id="rId15" Type="http://schemas.openxmlformats.org/officeDocument/2006/relationships/hyperlink" Target="http://www.gov.uk/flood" TargetMode="External"/><Relationship Id="rId23" Type="http://schemas.openxmlformats.org/officeDocument/2006/relationships/hyperlink" Target="https://www.befloodready.uk/pfr-products"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check-long-term-flood-risk.service.gov.uk/ma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hyperlink" Target="http://www.thefloodhub" TargetMode="External"/><Relationship Id="rId27" Type="http://schemas.openxmlformats.org/officeDocument/2006/relationships/hyperlink" Target="http://www.kentprepared"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20635cc-4496-478d-bc08-8a448246fde3">
      <Terms xmlns="http://schemas.microsoft.com/office/infopath/2007/PartnerControls"/>
    </lcf76f155ced4ddcb4097134ff3c332f>
    <bf158098016a448ca918b779fde8406d xmlns="320635cc-4496-478d-bc08-8a448246fde3">
      <Terms xmlns="http://schemas.microsoft.com/office/infopath/2007/PartnerControls"/>
    </bf158098016a448ca918b779fde8406d>
    <TaxCatchAll xmlns="c098f24a-1cb3-4fc3-88f7-84ecf7f1a205" xsi:nil="true"/>
    <gab76283ab724705909f75cc97174acc xmlns="320635cc-4496-478d-bc08-8a448246fde3">
      <Terms xmlns="http://schemas.microsoft.com/office/infopath/2007/PartnerControls"/>
    </gab76283ab724705909f75cc97174acc>
    <o154081cf416469b8820b75a09552b01 xmlns="320635cc-4496-478d-bc08-8a448246fde3">
      <Terms xmlns="http://schemas.microsoft.com/office/infopath/2007/PartnerControls"/>
    </o154081cf416469b8820b75a09552b01>
    <d39bbcd56a9344eab9c078e6fb111604 xmlns="320635cc-4496-478d-bc08-8a448246fde3">
      <Terms xmlns="http://schemas.microsoft.com/office/infopath/2007/PartnerControls"/>
    </d39bbcd56a9344eab9c078e6fb111604>
    <i968615c49ff4f4bb158b1fec10f44ce xmlns="320635cc-4496-478d-bc08-8a448246fde3">
      <Terms xmlns="http://schemas.microsoft.com/office/infopath/2007/PartnerControls"/>
    </i968615c49ff4f4bb158b1fec10f44ce>
    <b2606f21f0b04f1ab87f9c75b32dd5b7 xmlns="320635cc-4496-478d-bc08-8a448246fde3">
      <Terms xmlns="http://schemas.microsoft.com/office/infopath/2007/PartnerControls"/>
    </b2606f21f0b04f1ab87f9c75b32dd5b7>
    <MeetingDate xmlns="320635cc-4496-478d-bc08-8a448246fde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C9594D96A50084AB473205B9E4CCECA" ma:contentTypeVersion="34" ma:contentTypeDescription="Create a new document." ma:contentTypeScope="" ma:versionID="f91b06e8209812992900c2ea8982649c">
  <xsd:schema xmlns:xsd="http://www.w3.org/2001/XMLSchema" xmlns:xs="http://www.w3.org/2001/XMLSchema" xmlns:p="http://schemas.microsoft.com/office/2006/metadata/properties" xmlns:ns2="320635cc-4496-478d-bc08-8a448246fde3" xmlns:ns3="c098f24a-1cb3-4fc3-88f7-84ecf7f1a205" xmlns:ns4="c6c0a890-b02e-4e5a-9195-04c821800bdd" targetNamespace="http://schemas.microsoft.com/office/2006/metadata/properties" ma:root="true" ma:fieldsID="32cbd030b0bbb1ec13f53c7a1aba6c43" ns2:_="" ns3:_="" ns4:_="">
    <xsd:import namespace="320635cc-4496-478d-bc08-8a448246fde3"/>
    <xsd:import namespace="c098f24a-1cb3-4fc3-88f7-84ecf7f1a205"/>
    <xsd:import namespace="c6c0a890-b02e-4e5a-9195-04c821800bdd"/>
    <xsd:element name="properties">
      <xsd:complexType>
        <xsd:sequence>
          <xsd:element name="documentManagement">
            <xsd:complexType>
              <xsd:all>
                <xsd:element ref="ns2:b2606f21f0b04f1ab87f9c75b32dd5b7" minOccurs="0"/>
                <xsd:element ref="ns3:TaxCatchAll" minOccurs="0"/>
                <xsd:element ref="ns2:o154081cf416469b8820b75a09552b01" minOccurs="0"/>
                <xsd:element ref="ns2:bf158098016a448ca918b779fde8406d" minOccurs="0"/>
                <xsd:element ref="ns2:MeetingDate" minOccurs="0"/>
                <xsd:element ref="ns2:i968615c49ff4f4bb158b1fec10f44ce" minOccurs="0"/>
                <xsd:element ref="ns2:d39bbcd56a9344eab9c078e6fb111604" minOccurs="0"/>
                <xsd:element ref="ns2:gab76283ab724705909f75cc97174acc"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4:SharedWithUsers" minOccurs="0"/>
                <xsd:element ref="ns4:SharedWithDetails" minOccurs="0"/>
                <xsd:element ref="ns2:MediaLengthInSeconds" minOccurs="0"/>
                <xsd:element ref="ns2:MediaServiceLocation"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0635cc-4496-478d-bc08-8a448246fde3" elementFormDefault="qualified">
    <xsd:import namespace="http://schemas.microsoft.com/office/2006/documentManagement/types"/>
    <xsd:import namespace="http://schemas.microsoft.com/office/infopath/2007/PartnerControls"/>
    <xsd:element name="b2606f21f0b04f1ab87f9c75b32dd5b7" ma:index="9" nillable="true" ma:taxonomy="true" ma:internalName="b2606f21f0b04f1ab87f9c75b32dd5b7" ma:taxonomyFieldName="DocumentType" ma:displayName="DocumentType" ma:default="" ma:fieldId="{b2606f21-f0b0-4f1a-b87f-9c75b32dd5b7}" ma:sspId="273cd7ea-5514-489e-98f0-acd0d6f7a540" ma:termSetId="876672e5-7801-41e6-9b1c-4b1b7dc67ea9" ma:anchorId="00000000-0000-0000-0000-000000000000" ma:open="true" ma:isKeyword="false">
      <xsd:complexType>
        <xsd:sequence>
          <xsd:element ref="pc:Terms" minOccurs="0" maxOccurs="1"/>
        </xsd:sequence>
      </xsd:complexType>
    </xsd:element>
    <xsd:element name="o154081cf416469b8820b75a09552b01" ma:index="12" nillable="true" ma:taxonomy="true" ma:internalName="o154081cf416469b8820b75a09552b01" ma:taxonomyFieldName="Topic" ma:displayName="Topic" ma:default="" ma:fieldId="{8154081c-f416-469b-8820-b75a09552b01}" ma:sspId="273cd7ea-5514-489e-98f0-acd0d6f7a540" ma:termSetId="7dd3e761-923b-47fc-9eff-d3d1c4ad3dbe" ma:anchorId="00000000-0000-0000-0000-000000000000" ma:open="true" ma:isKeyword="false">
      <xsd:complexType>
        <xsd:sequence>
          <xsd:element ref="pc:Terms" minOccurs="0" maxOccurs="1"/>
        </xsd:sequence>
      </xsd:complexType>
    </xsd:element>
    <xsd:element name="bf158098016a448ca918b779fde8406d" ma:index="14" nillable="true" ma:taxonomy="true" ma:internalName="bf158098016a448ca918b779fde8406d" ma:taxonomyFieldName="RelatedTopics" ma:displayName="RelatedTopics" ma:default="" ma:fieldId="{bf158098-016a-448c-a918-b779fde8406d}" ma:taxonomyMulti="true" ma:sspId="273cd7ea-5514-489e-98f0-acd0d6f7a540" ma:termSetId="7dd3e761-923b-47fc-9eff-d3d1c4ad3dbe" ma:anchorId="00000000-0000-0000-0000-000000000000" ma:open="true" ma:isKeyword="false">
      <xsd:complexType>
        <xsd:sequence>
          <xsd:element ref="pc:Terms" minOccurs="0" maxOccurs="1"/>
        </xsd:sequence>
      </xsd:complexType>
    </xsd:element>
    <xsd:element name="MeetingDate" ma:index="15" nillable="true" ma:displayName="MeetingDate" ma:format="DateOnly" ma:internalName="MeetingDate">
      <xsd:simpleType>
        <xsd:restriction base="dms:DateTime"/>
      </xsd:simpleType>
    </xsd:element>
    <xsd:element name="i968615c49ff4f4bb158b1fec10f44ce" ma:index="17" nillable="true" ma:taxonomy="true" ma:internalName="i968615c49ff4f4bb158b1fec10f44ce" ma:taxonomyFieldName="Local_x0020_Topic" ma:displayName="Local Topic" ma:readOnly="false" ma:default="" ma:fieldId="{2968615c-49ff-4f4b-b158-b1fec10f44ce}" ma:sspId="273cd7ea-5514-489e-98f0-acd0d6f7a540" ma:termSetId="e1647c93-c805-494d-ba6e-52a2749c8382" ma:anchorId="00000000-0000-0000-0000-000000000000" ma:open="true" ma:isKeyword="false">
      <xsd:complexType>
        <xsd:sequence>
          <xsd:element ref="pc:Terms" minOccurs="0" maxOccurs="1"/>
        </xsd:sequence>
      </xsd:complexType>
    </xsd:element>
    <xsd:element name="d39bbcd56a9344eab9c078e6fb111604" ma:index="19" nillable="true" ma:taxonomy="true" ma:internalName="d39bbcd56a9344eab9c078e6fb111604" ma:taxonomyFieldName="Protective_x0020_Marking" ma:displayName="Protective Marking" ma:readOnly="false" ma:default="" ma:fieldId="{d39bbcd5-6a93-44ea-b9c0-78e6fb111604}" ma:sspId="273cd7ea-5514-489e-98f0-acd0d6f7a540" ma:termSetId="1974a571-0d4e-4ccb-b404-fee7856cd0b5" ma:anchorId="00000000-0000-0000-0000-000000000000" ma:open="true" ma:isKeyword="false">
      <xsd:complexType>
        <xsd:sequence>
          <xsd:element ref="pc:Terms" minOccurs="0" maxOccurs="1"/>
        </xsd:sequence>
      </xsd:complexType>
    </xsd:element>
    <xsd:element name="gab76283ab724705909f75cc97174acc" ma:index="21" nillable="true" ma:taxonomy="true" ma:internalName="gab76283ab724705909f75cc97174acc" ma:taxonomyFieldName="Resilience_x0020_Direct" ma:displayName="Resilience Direct" ma:readOnly="false" ma:default="" ma:fieldId="{0ab76283-ab72-4705-909f-75cc97174acc}" ma:sspId="273cd7ea-5514-489e-98f0-acd0d6f7a540" ma:termSetId="1872f08f-3059-4020-813c-f07c72485ee0" ma:anchorId="00000000-0000-0000-0000-000000000000" ma:open="true" ma:isKeyword="false">
      <xsd:complexType>
        <xsd:sequence>
          <xsd:element ref="pc:Terms" minOccurs="0" maxOccurs="1"/>
        </xsd:sequence>
      </xsd:complex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OCR" ma:index="30" nillable="true" ma:displayName="Extracted Text" ma:internalName="MediaServiceOCR" ma:readOnly="true">
      <xsd:simpleType>
        <xsd:restriction base="dms:Note">
          <xsd:maxLength value="255"/>
        </xsd:restriction>
      </xsd:simpleType>
    </xsd:element>
    <xsd:element name="MediaLengthInSeconds" ma:index="34" nillable="true" ma:displayName="MediaLengthInSeconds" ma:hidden="true" ma:internalName="MediaLengthInSeconds" ma:readOnly="true">
      <xsd:simpleType>
        <xsd:restriction base="dms:Unknown"/>
      </xsd:simpleType>
    </xsd:element>
    <xsd:element name="MediaServiceLocation" ma:index="35" nillable="true" ma:displayName="Location" ma:internalName="MediaServiceLocation"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273cd7ea-5514-489e-98f0-acd0d6f7a54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098f24a-1cb3-4fc3-88f7-84ecf7f1a20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5e0a839-9e1f-4c10-b793-72f2ca74e38b}" ma:internalName="TaxCatchAll" ma:showField="CatchAllData" ma:web="c6c0a890-b02e-4e5a-9195-04c821800bd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0a890-b02e-4e5a-9195-04c821800bd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C0E90C-B414-4245-A691-A1FF73E2EC85}">
  <ds:schemaRefs>
    <ds:schemaRef ds:uri="http://schemas.microsoft.com/sharepoint/v3/contenttype/forms"/>
  </ds:schemaRefs>
</ds:datastoreItem>
</file>

<file path=customXml/itemProps2.xml><?xml version="1.0" encoding="utf-8"?>
<ds:datastoreItem xmlns:ds="http://schemas.openxmlformats.org/officeDocument/2006/customXml" ds:itemID="{BD5788AC-8414-4F4E-9AA0-664487DCF612}">
  <ds:schemaRef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c6c0a890-b02e-4e5a-9195-04c821800bdd"/>
    <ds:schemaRef ds:uri="http://purl.org/dc/elements/1.1/"/>
    <ds:schemaRef ds:uri="c098f24a-1cb3-4fc3-88f7-84ecf7f1a205"/>
    <ds:schemaRef ds:uri="320635cc-4496-478d-bc08-8a448246fde3"/>
    <ds:schemaRef ds:uri="http://www.w3.org/XML/1998/namespace"/>
    <ds:schemaRef ds:uri="http://purl.org/dc/terms/"/>
  </ds:schemaRefs>
</ds:datastoreItem>
</file>

<file path=customXml/itemProps3.xml><?xml version="1.0" encoding="utf-8"?>
<ds:datastoreItem xmlns:ds="http://schemas.openxmlformats.org/officeDocument/2006/customXml" ds:itemID="{467B6CC5-C719-442F-A0E9-D06EC84257B4}">
  <ds:schemaRefs>
    <ds:schemaRef ds:uri="http://schemas.openxmlformats.org/officeDocument/2006/bibliography"/>
  </ds:schemaRefs>
</ds:datastoreItem>
</file>

<file path=customXml/itemProps4.xml><?xml version="1.0" encoding="utf-8"?>
<ds:datastoreItem xmlns:ds="http://schemas.openxmlformats.org/officeDocument/2006/customXml" ds:itemID="{F290065E-576E-4BB3-9F0D-BFD58CF05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0635cc-4496-478d-bc08-8a448246fde3"/>
    <ds:schemaRef ds:uri="c098f24a-1cb3-4fc3-88f7-84ecf7f1a205"/>
    <ds:schemaRef ds:uri="c6c0a890-b02e-4e5a-9195-04c821800b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4713</Words>
  <Characters>26867</Characters>
  <Application>Microsoft Office Word</Application>
  <DocSecurity>4</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Kent Fire &amp; Rescue Service</Company>
  <LinksUpToDate>false</LinksUpToDate>
  <CharactersWithSpaces>31517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Lovick, Peter</dc:creator>
  <cp:keywords/>
  <dc:description/>
  <cp:lastModifiedBy>Taylor, Sacha</cp:lastModifiedBy>
  <cp:revision>2</cp:revision>
  <cp:lastPrinted>2022-07-20T15:01:00Z</cp:lastPrinted>
  <dcterms:created xsi:type="dcterms:W3CDTF">2023-06-21T12:38:00Z</dcterms:created>
  <dcterms:modified xsi:type="dcterms:W3CDTF">2023-06-21T12:38:00Z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0x010100AC9594D96A50084AB473205B9E4CCECA</vt:lpwstr>
  </property>
  <property fmtid="{D5CDD505-2E9C-101B-9397-08002B2CF9AE}" pid="3" name="Topic">
    <vt:lpwstr/>
  </property>
  <property fmtid="{D5CDD505-2E9C-101B-9397-08002B2CF9AE}" pid="4" name="MediaServiceImageTags">
    <vt:lpwstr/>
  </property>
  <property fmtid="{D5CDD505-2E9C-101B-9397-08002B2CF9AE}" pid="5" name="Local Topic">
    <vt:lpwstr/>
  </property>
  <property fmtid="{D5CDD505-2E9C-101B-9397-08002B2CF9AE}" pid="6" name="RelatedTopics">
    <vt:lpwstr/>
  </property>
  <property fmtid="{D5CDD505-2E9C-101B-9397-08002B2CF9AE}" pid="7" name="Protective Marking">
    <vt:lpwstr/>
  </property>
  <property fmtid="{D5CDD505-2E9C-101B-9397-08002B2CF9AE}" pid="8" name="DocumentType">
    <vt:lpwstr/>
  </property>
  <property fmtid="{D5CDD505-2E9C-101B-9397-08002B2CF9AE}" pid="9" name="Resilience Direct">
    <vt:lpwstr/>
  </property>
</Properties>
</file>